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4BA" w:rsidRDefault="005404BA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6510895" cy="927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492" cy="928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91" w:rsidRDefault="00183796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ПОЯСНИТЕЛЬНАЯ ЗАПИСКА</w:t>
      </w:r>
    </w:p>
    <w:p w:rsidR="002B5491" w:rsidRDefault="001837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Программа по родному (русскому) языку на уровне основного общего образования подготовлена на основе ФГОС ООО, Концепции преподавания русского языка и литературы в Российской Федерации, утвержденной распоряжением Правительства Российской Федерации от 9 апреля 2016 г. № 637-р (далее – Концепция преподавания русского языка и литературы в Российской Федерации), а также федеральной </w:t>
      </w:r>
      <w:r>
        <w:rPr>
          <w:rFonts w:ascii="Times New Roman" w:eastAsia="SchoolBookSanPin" w:hAnsi="Times New Roman"/>
          <w:position w:val="1"/>
          <w:sz w:val="24"/>
          <w:szCs w:val="24"/>
        </w:rPr>
        <w:t>рабочей</w:t>
      </w:r>
      <w:r>
        <w:rPr>
          <w:rFonts w:ascii="Times New Roman" w:hAnsi="Times New Roman"/>
          <w:sz w:val="24"/>
          <w:szCs w:val="24"/>
        </w:rPr>
        <w:t xml:space="preserve"> программы воспитания с учётом проверяемых требований к результатам освоения основной образовательной</w:t>
      </w:r>
      <w:proofErr w:type="gramEnd"/>
      <w:r>
        <w:rPr>
          <w:rFonts w:ascii="Times New Roman" w:hAnsi="Times New Roman"/>
          <w:sz w:val="24"/>
          <w:szCs w:val="24"/>
        </w:rPr>
        <w:t xml:space="preserve"> программы основного общего образования.</w:t>
      </w:r>
    </w:p>
    <w:p w:rsidR="002B5491" w:rsidRDefault="00183796">
      <w:pPr>
        <w:pStyle w:val="pboth"/>
        <w:shd w:val="clear" w:color="auto" w:fill="FFFFFF"/>
        <w:spacing w:before="28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Общая характеристика учебного предмета « Родной  русский язык»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программы по родному (русскому) языку соответствует ФГОС ООО, опирается на содержание, представленное в предметной области «Русский язык и литература», имеет преимущественно практико-ориентированный характер.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программе по родному (русскому) языку выделяются следующие блоки: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 первом блоке – «Язык и культура» – представлено содержание, изучение которого позволит раскрыть взаимосвязь языка и истории, языка и культуры народа, национально-культурную специфику русского языка, обеспечит овладение нормами русского речевого этикета в общении, выявление общего и специфического в языках и культурах русского народа и других народов Российской Федерации и мира, овладение культурой межнационального общения. </w:t>
      </w:r>
      <w:proofErr w:type="gramEnd"/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Второй блок – «Культура речи» – ориентирован на формирование </w:t>
      </w:r>
      <w:proofErr w:type="gramStart"/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ответственного и осознанного отношения к использованию русского языка во всех сферах жизни, повышение речевой культуры, практическое овладение культурой речи: навыками сознательного использования норм русского литературного языка в устной и письменной форме с учётом требований уместности, точности, логичности, чистоты, богатства и выразительности, понимание вариантов норм, развитие потребности обращаться к нормативным словарям современного русского литературного языка и совершенствование умений пользоваться ими. 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третьем блоке – «Речь. Речевая деятельность. </w:t>
      </w:r>
      <w:proofErr w:type="gramStart"/>
      <w:r>
        <w:rPr>
          <w:rFonts w:ascii="Times New Roman" w:hAnsi="Times New Roman"/>
          <w:sz w:val="24"/>
          <w:szCs w:val="24"/>
        </w:rPr>
        <w:t>Текст» – представлено содержание, направленное на совершенствование видов речевой деятельности в их взаимосвязи и культуры устной и письменной речи, развитие базовых умений и навыков использования языка в жизненно важных для обучающихся ситуациях общения: умений определять цели коммуникации, оценивать речевую ситуацию, учитывать коммуникативные намерения партнёра, выбирать стратегии коммуникации, понимать, анализировать и создавать тексты разных функционально-смысловых типов, жанров, стилистической принадлежности.</w:t>
      </w:r>
      <w:bookmarkStart w:id="1" w:name="_Toc106448732"/>
      <w:bookmarkStart w:id="2" w:name="_TOC_250015"/>
      <w:bookmarkEnd w:id="1"/>
      <w:bookmarkEnd w:id="2"/>
      <w:proofErr w:type="gramEnd"/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Целями</w:t>
      </w:r>
      <w:r>
        <w:rPr>
          <w:rFonts w:ascii="Times New Roman" w:hAnsi="Times New Roman"/>
          <w:sz w:val="24"/>
          <w:szCs w:val="24"/>
        </w:rPr>
        <w:t xml:space="preserve"> изучения родного (русского) языка на уровне основного общего образования являются:</w:t>
      </w:r>
    </w:p>
    <w:p w:rsidR="002B5491" w:rsidRDefault="00183796">
      <w:pPr>
        <w:pStyle w:val="ad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воспитание гражданина и патриота, формирование российской гражданской идентичности в поликультурном и многоконфессиональном обществе, развитие представлений о родном русском языке как духовной, нравственной и культурной ценности народа, осознание национального своеобразия русского языка, формирование познавательного интереса, любви, уважительного отношения к русскому языку, а через него – к родной культуре, воспитание ответственного отношения к сохранению и развитию родного языка, воспитание уважительного отношения к культурам</w:t>
      </w:r>
      <w:proofErr w:type="gramEnd"/>
      <w:r>
        <w:rPr>
          <w:rFonts w:ascii="Times New Roman" w:hAnsi="Times New Roman"/>
          <w:sz w:val="24"/>
          <w:szCs w:val="24"/>
        </w:rPr>
        <w:t xml:space="preserve"> и языкам народов России, овладение культурой межнационального общения;</w:t>
      </w:r>
    </w:p>
    <w:p w:rsidR="002B5491" w:rsidRDefault="00183796">
      <w:pPr>
        <w:pStyle w:val="ad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расширение знаний о национальной специфике русского языка и языковых единицах, прежде всего о лексике и фразеологии с национально-культурным компонентом значения,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общения, об основных нормах русского литературного языка, о национальных особенностях русского речевого этикета;</w:t>
      </w:r>
      <w:proofErr w:type="gramEnd"/>
    </w:p>
    <w:p w:rsidR="002B5491" w:rsidRDefault="00183796">
      <w:pPr>
        <w:pStyle w:val="ad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использования, обогащение словарного запаса и грамматического строя речи обучающихся,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2B5491" w:rsidRDefault="00183796">
      <w:pPr>
        <w:pStyle w:val="ad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познавательных и интеллектуальных умений распознавать, анализировать, сравнивать, классифицировать языковые факты, оценивать их с точки зрения нормативности, соответствия ситуации и сфере общения;</w:t>
      </w:r>
    </w:p>
    <w:p w:rsidR="002B5491" w:rsidRDefault="00183796">
      <w:pPr>
        <w:pStyle w:val="ad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совершенствование текстовой деятельности, развитие умений функциональной грамотности осуществлять информационный поиск, извлекать и преобразовывать необходимую информацию, понимать и использовать тексты разных форматов (сплошной, </w:t>
      </w:r>
      <w:proofErr w:type="spellStart"/>
      <w:r>
        <w:rPr>
          <w:rFonts w:ascii="Times New Roman" w:hAnsi="Times New Roman"/>
          <w:sz w:val="24"/>
          <w:szCs w:val="24"/>
        </w:rPr>
        <w:t>несплошной</w:t>
      </w:r>
      <w:proofErr w:type="spellEnd"/>
      <w:r>
        <w:rPr>
          <w:rFonts w:ascii="Times New Roman" w:hAnsi="Times New Roman"/>
          <w:sz w:val="24"/>
          <w:szCs w:val="24"/>
        </w:rPr>
        <w:t xml:space="preserve"> текст, </w:t>
      </w:r>
      <w:proofErr w:type="spellStart"/>
      <w:r>
        <w:rPr>
          <w:rFonts w:ascii="Times New Roman" w:hAnsi="Times New Roman"/>
          <w:sz w:val="24"/>
          <w:szCs w:val="24"/>
        </w:rPr>
        <w:t>инфографика</w:t>
      </w:r>
      <w:proofErr w:type="spellEnd"/>
      <w:r>
        <w:rPr>
          <w:rFonts w:ascii="Times New Roman" w:hAnsi="Times New Roman"/>
          <w:sz w:val="24"/>
          <w:szCs w:val="24"/>
        </w:rPr>
        <w:t xml:space="preserve"> и другое);</w:t>
      </w:r>
    </w:p>
    <w:p w:rsidR="002B5491" w:rsidRDefault="00183796">
      <w:pPr>
        <w:pStyle w:val="ad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проектного и исследовательского мышления, приобретение практического опыта исследовательской работы по родному (русскому) языку, воспитание самостоятельности в приобретении знаний.</w:t>
      </w:r>
    </w:p>
    <w:p w:rsidR="002B5491" w:rsidRDefault="00183796">
      <w:pPr>
        <w:pStyle w:val="11"/>
        <w:spacing w:before="68" w:line="240" w:lineRule="auto"/>
        <w:jc w:val="both"/>
      </w:pPr>
      <w:r>
        <w:t xml:space="preserve">Место учебного предмета « Родной </w:t>
      </w:r>
      <w:proofErr w:type="gramStart"/>
      <w:r>
        <w:t xml:space="preserve">( </w:t>
      </w:r>
      <w:proofErr w:type="gramEnd"/>
      <w:r>
        <w:t>русский) язык в учебном плане</w:t>
      </w:r>
    </w:p>
    <w:p w:rsidR="002B5491" w:rsidRDefault="00183796">
      <w:pPr>
        <w:pStyle w:val="pboth"/>
        <w:shd w:val="clear" w:color="auto" w:fill="FFFFFF"/>
        <w:spacing w:before="280" w:beforeAutospacing="0" w:after="300" w:afterAutospacing="0"/>
        <w:rPr>
          <w:color w:val="000000"/>
        </w:rPr>
      </w:pPr>
      <w:r>
        <w:rPr>
          <w:color w:val="000000"/>
        </w:rPr>
        <w:t xml:space="preserve">Общее число часов, рекомендованных для изучения предмета "Родной (русский) язык " представлено в 5 – 9 классах 153 часа: 17 часов  в 5 классе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>0,5 часа), 17 часов в 6 классе ( 0,5 часа), 17 часов в 7 классе ( 0,5 часа),17 часов в 8 классе ( 0,5 часа), 17 часов в 9 классе ( 0,5 часа).</w:t>
      </w:r>
    </w:p>
    <w:p w:rsidR="002B5491" w:rsidRDefault="002B5491">
      <w:pPr>
        <w:pStyle w:val="pboth"/>
        <w:shd w:val="clear" w:color="auto" w:fill="FFFFFF"/>
        <w:spacing w:before="280" w:beforeAutospacing="0" w:after="300" w:afterAutospacing="0"/>
        <w:rPr>
          <w:b/>
          <w:color w:val="000000"/>
          <w:sz w:val="28"/>
          <w:szCs w:val="28"/>
        </w:rPr>
      </w:pPr>
    </w:p>
    <w:p w:rsidR="002B5491" w:rsidRDefault="00183796">
      <w:pPr>
        <w:pStyle w:val="pboth"/>
        <w:shd w:val="clear" w:color="auto" w:fill="FFFFFF"/>
        <w:spacing w:before="280" w:beforeAutospacing="0" w:after="30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Содержание учебного предмета "Родной (русский) язык </w:t>
      </w:r>
    </w:p>
    <w:p w:rsidR="002B5491" w:rsidRDefault="00183796" w:rsidP="00B576A2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обучения в 5 классе.</w:t>
      </w:r>
    </w:p>
    <w:p w:rsidR="002B5491" w:rsidRDefault="00183796" w:rsidP="00B576A2">
      <w:pPr>
        <w:pStyle w:val="ad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Язык и культура.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Русский язык – национальный язык русского народа. Роль родного языка в жизни человека. Русский язык в жизни общества и государства. Бережное отношение к родному языку как одно из необходимых качеств современного культурного человека. Русский язык – язык русской художественной литературы.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Краткая история русской письменности. Создание славянского алфавита.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Язык как зеркало национальной культуры. Слово как хранилище материальной и духовной культуры народа. Слова, обозначающие предметы и явления традиционного русского быта (национальную одежду, пищу, игры, народные танцы и тому подобное), слова с национально-культурным компонентом значения, </w:t>
      </w:r>
      <w:proofErr w:type="gramStart"/>
      <w:r>
        <w:rPr>
          <w:rFonts w:ascii="Times New Roman" w:hAnsi="Times New Roman"/>
          <w:sz w:val="24"/>
          <w:szCs w:val="24"/>
        </w:rPr>
        <w:t>народно-поэтические</w:t>
      </w:r>
      <w:proofErr w:type="gramEnd"/>
      <w:r>
        <w:rPr>
          <w:rFonts w:ascii="Times New Roman" w:hAnsi="Times New Roman"/>
          <w:sz w:val="24"/>
          <w:szCs w:val="24"/>
        </w:rPr>
        <w:t xml:space="preserve"> символы, народно-поэтические эпитеты, прецедентные имена в русских народных и литературных сказках, народных песнях, былинах, художественной литературе. 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Национальная специфика слов с живой внутренней формой. Метафоры общеязыковые и художественные, их национально-культурная специфика. Метафора, олицетворение, эпитет как изобразительные средства. Загадки. Метафоричность русской загадки.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Слова со специфическим оценочно-характеризующим значением. Связь определённых наименований с некоторыми качествами, эмоциональными состояниями человека (барышня – об изнеженной, избалованной девушке, сухарь – о сухом, неотзывчивом человеке, сорока – о болтливой женщине и тому подобное).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Крылатые слова и выражения из русских народных и литературных сказок, источники, значение и употребление в современных ситуациях речевого общения. Русские пословицы и </w:t>
      </w:r>
      <w:r>
        <w:rPr>
          <w:rFonts w:ascii="Times New Roman" w:hAnsi="Times New Roman"/>
          <w:sz w:val="24"/>
          <w:szCs w:val="24"/>
        </w:rPr>
        <w:lastRenderedPageBreak/>
        <w:t>поговорки как воплощение опыта, наблюдений, оценок, народного ума и особенностей национальной культуры народа.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Русские имена. Имена исконно русские (славянские) и заимствованные, краткие сведения по их этимологии. Имена, которые не являются исконно русскими, но воспринимаются как таковые. Имена, входящие в состав пословиц и поговорок, и имеющие в силу этого определённую стилистическую окраску.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Общеизвестные старинные русские города. Происхождение их названий.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Ознакомление с историей и этимологией некоторых слов.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 Культура речи.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орфоэпические нормы современного русского литературного языка. Понятие о варианте нормы. 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Постоянное и подвижное ударение в именах существительных, именах прилагательных, глаголах. Омографы: ударение как маркер смысла слова. Произносительные варианты орфоэпической нормы.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лексические нормы современного русского литературного языка. Лексические нормы употребления имён существительных, прилагательных, глаголов в современном русском литературном языке. Стилистические варианты лексической нормы (книжный, общеупотребительный‚ разговорный и просторечный) употребления имён существительных, прилагательных, глаголов в речи. Типичные примеры нарушения лексической нормы, связанные с употреблением имён существительных, прилагательных, глаголов в современном русском литературном языке.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грамматические нормы современного русского литературного языка. Род заимствованных несклоняемых имён существительных, род сложных существительных, род имён собственных (географических названий). Формы существительных мужского рода множественного числа с окончаниями </w:t>
      </w:r>
      <w:proofErr w:type="gramStart"/>
      <w:r>
        <w:rPr>
          <w:rFonts w:ascii="Times New Roman" w:hAnsi="Times New Roman"/>
          <w:i/>
          <w:sz w:val="24"/>
          <w:szCs w:val="24"/>
        </w:rPr>
        <w:t>-а</w:t>
      </w:r>
      <w:proofErr w:type="gramEnd"/>
      <w:r>
        <w:rPr>
          <w:rFonts w:ascii="Times New Roman" w:hAnsi="Times New Roman"/>
          <w:i/>
          <w:sz w:val="24"/>
          <w:szCs w:val="24"/>
        </w:rPr>
        <w:t>(-я), -ы(-и)‚</w:t>
      </w:r>
      <w:r>
        <w:rPr>
          <w:rFonts w:ascii="Times New Roman" w:hAnsi="Times New Roman"/>
          <w:sz w:val="24"/>
          <w:szCs w:val="24"/>
        </w:rPr>
        <w:t xml:space="preserve"> различающиеся по смыслу. Литературные‚ разговорные‚ устарелые и профессиональные особенности формы именительного падежа множественного числа существительных мужского рода.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речевого этикета: нормы и традиции. Устойчивые формулы речевого этикета в общении. Обращение в русском речевом этикете. История этикетной формулы обращения в русском языке. Особенности употребления в качестве обращений собственных имён, названий людей по степени родства, по положению в обществе, по профессии, должности, по возрасту и полу. Обращение 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 Речь. Речевая деятельность. Текст.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Язык и речь. Средства выразительной устной речи (тон, тембр, темп), способы тренировки (скороговорки). Интонация и жесты.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Текст. Композиционные формы описания, повествования, рассуждения.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Функциональные разновидности языка. Разговорная речь.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Просьба, извинение как жанры разговорной речи.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Официально-деловой стиль. Объявление (устное и письменное).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Учебно-научный стиль. План ответа на уроке, план текста. Публицистический стиль. Устное выступление. Девиз, слоган.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Язык художественной литературы. Литературная сказка.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Рассказ.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языка фольклорных текстов. Загадка, пословица. Сказка. Особенности языка сказки (сравнения, синонимы, антонимы, слова с уменьшительными суффиксами и так далее).</w:t>
      </w:r>
    </w:p>
    <w:p w:rsidR="002B5491" w:rsidRDefault="002B5491">
      <w:pPr>
        <w:pStyle w:val="pboth"/>
        <w:shd w:val="clear" w:color="auto" w:fill="FFFFFF"/>
        <w:spacing w:before="280" w:beforeAutospacing="0" w:after="300" w:afterAutospacing="0"/>
        <w:rPr>
          <w:b/>
          <w:color w:val="000000"/>
        </w:rPr>
      </w:pPr>
    </w:p>
    <w:p w:rsidR="002B5491" w:rsidRDefault="00183796" w:rsidP="00B576A2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обучения в 6 классе.</w:t>
      </w:r>
    </w:p>
    <w:p w:rsidR="002B5491" w:rsidRDefault="00183796" w:rsidP="00B576A2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 Язык и культура.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Краткая история русского литературного языка. Роль церковнославянского (старославянского) языка в развитии русского языка. 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другое Использование диалектной лексики в произведениях художественной литературы.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тому подобное</w:t>
      </w:r>
    </w:p>
    <w:p w:rsidR="002B5491" w:rsidRDefault="00183796" w:rsidP="00B576A2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 Культура речи.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орфоэпические нормы современного русского литературного языка. Произносительные различия в русском языке, обусловленные темпом речи. Стилистические особенности произношения и ударения (литературные‚ разговорные‚ устарелые и профессиональные).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Нормы и варианты нормы произношения заимствованных слов, отдельных грамматических форм, нормы ударения в отдельных формах: ударение в форме родительного падежа множественного числа существительных, ударение в кратких формах прилагательных, подвижное ударение в глаголах, ударение в формах глагола прошедшего времени, ударение в возвратных глаголах в формах прошедшего времени мужского рода, ударение в формах глаголов II спряжения на </w:t>
      </w:r>
      <w:proofErr w:type="gramStart"/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i/>
          <w:sz w:val="24"/>
          <w:szCs w:val="24"/>
        </w:rPr>
        <w:t>и</w:t>
      </w:r>
      <w:proofErr w:type="gramEnd"/>
      <w:r>
        <w:rPr>
          <w:rFonts w:ascii="Times New Roman" w:hAnsi="Times New Roman"/>
          <w:i/>
          <w:sz w:val="24"/>
          <w:szCs w:val="24"/>
        </w:rPr>
        <w:t>ть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лексические нормы современного русского литературного языка. Синонимы и точность речи. Смысловые‚ стилистические особенности употребления синонимов. Антонимы и точность речи. Смысловые‚ стилистические особенности употребления антонимов. Лексические омонимы и точность речи. Смысловые‚ стилистические особенности употребления лексических омонимов.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Типичные речевые </w:t>
      </w:r>
      <w:proofErr w:type="gramStart"/>
      <w:r>
        <w:rPr>
          <w:rFonts w:ascii="Times New Roman" w:hAnsi="Times New Roman"/>
          <w:sz w:val="24"/>
          <w:szCs w:val="24"/>
        </w:rPr>
        <w:t>ошибки</w:t>
      </w:r>
      <w:proofErr w:type="gramEnd"/>
      <w:r>
        <w:rPr>
          <w:rFonts w:ascii="Times New Roman" w:hAnsi="Times New Roman"/>
          <w:sz w:val="24"/>
          <w:szCs w:val="24"/>
        </w:rPr>
        <w:t>‚ связанные с употреблением синонимов‚ антонимов и лексических омонимов в речи.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грамматические нормы современного русского литературного языка. Отражение вариантов грамматической нормы в словарях и справочниках. Склонение русских и иностранных имён и фамилий, названий географических объектов, именительный падеж множественного числа существительных на </w:t>
      </w:r>
      <w:proofErr w:type="gramStart"/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i/>
          <w:sz w:val="24"/>
          <w:szCs w:val="24"/>
        </w:rPr>
        <w:t>а</w:t>
      </w:r>
      <w:proofErr w:type="gramEnd"/>
      <w:r>
        <w:rPr>
          <w:rFonts w:ascii="Times New Roman" w:hAnsi="Times New Roman"/>
          <w:i/>
          <w:sz w:val="24"/>
          <w:szCs w:val="24"/>
        </w:rPr>
        <w:t>/-я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i/>
          <w:sz w:val="24"/>
          <w:szCs w:val="24"/>
        </w:rPr>
        <w:t>-ы/-и</w:t>
      </w:r>
      <w:r>
        <w:rPr>
          <w:rFonts w:ascii="Times New Roman" w:hAnsi="Times New Roman"/>
          <w:sz w:val="24"/>
          <w:szCs w:val="24"/>
        </w:rPr>
        <w:t xml:space="preserve">, родительный падеж множественного числа существительных мужского и среднего рода с нулевым окончанием и окончанием </w:t>
      </w:r>
      <w:r>
        <w:rPr>
          <w:rFonts w:ascii="Times New Roman" w:hAnsi="Times New Roman"/>
          <w:i/>
          <w:sz w:val="24"/>
          <w:szCs w:val="24"/>
        </w:rPr>
        <w:t>-</w:t>
      </w:r>
      <w:proofErr w:type="spellStart"/>
      <w:r>
        <w:rPr>
          <w:rFonts w:ascii="Times New Roman" w:hAnsi="Times New Roman"/>
          <w:i/>
          <w:sz w:val="24"/>
          <w:szCs w:val="24"/>
        </w:rPr>
        <w:t>ов</w:t>
      </w:r>
      <w:proofErr w:type="spellEnd"/>
      <w:r>
        <w:rPr>
          <w:rFonts w:ascii="Times New Roman" w:hAnsi="Times New Roman"/>
          <w:sz w:val="24"/>
          <w:szCs w:val="24"/>
        </w:rPr>
        <w:t xml:space="preserve">, родительный падеж множественного числа существительных женского рода на </w:t>
      </w:r>
      <w:r>
        <w:rPr>
          <w:rFonts w:ascii="Times New Roman" w:hAnsi="Times New Roman"/>
          <w:i/>
          <w:sz w:val="24"/>
          <w:szCs w:val="24"/>
        </w:rPr>
        <w:t>-</w:t>
      </w:r>
      <w:proofErr w:type="spellStart"/>
      <w:r>
        <w:rPr>
          <w:rFonts w:ascii="Times New Roman" w:hAnsi="Times New Roman"/>
          <w:i/>
          <w:sz w:val="24"/>
          <w:szCs w:val="24"/>
        </w:rPr>
        <w:t>ня</w:t>
      </w:r>
      <w:proofErr w:type="spellEnd"/>
      <w:r>
        <w:rPr>
          <w:rFonts w:ascii="Times New Roman" w:hAnsi="Times New Roman"/>
          <w:sz w:val="24"/>
          <w:szCs w:val="24"/>
        </w:rPr>
        <w:t>, творительный падеж множественного числа существительных 3-го склонении, родительный падеж единственного числа существительных мужского рода.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грамматической нормы: литературные и разговорные падежные формы имён существительных. Нормативные и ненормативные формы имён существительных. Типичные грамматические ошибки в речи.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Нормы употребления имён прилагательных в формах сравнительной степени, в краткой форме, местоимений‚ порядковых и количественных числительных.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Национальные особенности речевого этикета. Принципы этикетного общения, лежащие в основе национального речевого этикета. Устойчивые формулы речевого этикета в общении. Этикетные формулы начала и конца общения, похвалы и комплимента, благодарности, сочувствия‚ утешения.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 Речь. Речевая деятельность. Текст.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Эффективные приёмы чтения. </w:t>
      </w:r>
      <w:proofErr w:type="spellStart"/>
      <w:r>
        <w:rPr>
          <w:rFonts w:ascii="Times New Roman" w:hAnsi="Times New Roman"/>
          <w:sz w:val="24"/>
          <w:szCs w:val="24"/>
        </w:rPr>
        <w:t>Предтекстовый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текстовый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послетекстовый</w:t>
      </w:r>
      <w:proofErr w:type="spellEnd"/>
      <w:r>
        <w:rPr>
          <w:rFonts w:ascii="Times New Roman" w:hAnsi="Times New Roman"/>
          <w:sz w:val="24"/>
          <w:szCs w:val="24"/>
        </w:rPr>
        <w:t xml:space="preserve"> этапы работы.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Текст. Тексты описательного типа: определение, собственно описание, пояснение.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Разговорная речь. Рассказ о событии, «</w:t>
      </w:r>
      <w:proofErr w:type="gramStart"/>
      <w:r>
        <w:rPr>
          <w:rFonts w:ascii="Times New Roman" w:hAnsi="Times New Roman"/>
          <w:sz w:val="24"/>
          <w:szCs w:val="24"/>
        </w:rPr>
        <w:t>бывальщины</w:t>
      </w:r>
      <w:proofErr w:type="gramEnd"/>
      <w:r>
        <w:rPr>
          <w:rFonts w:ascii="Times New Roman" w:hAnsi="Times New Roman"/>
          <w:sz w:val="24"/>
          <w:szCs w:val="24"/>
        </w:rPr>
        <w:t>». Учебно-научный стиль. Словарная статья, её строение. 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Публицистический стиль. Устное выступление.</w:t>
      </w:r>
    </w:p>
    <w:p w:rsidR="002B5491" w:rsidRDefault="00183796" w:rsidP="00B576A2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обучения в 7 классе.</w:t>
      </w:r>
    </w:p>
    <w:p w:rsidR="002B5491" w:rsidRDefault="00183796" w:rsidP="00B576A2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 Язык и культура.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языка как объективный процесс. Связь исторического развития языка с 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 Устаревшие слова как 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Группы лексических единиц по степени устарелости. Перераспределение пластов лексики между активным и пассивным запасом слов. Актуализация устаревшей лексики в новом речевом контексте.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Лексические заимствования последних десятилетий. Употребление иноязычных слов как проблема культуры речи</w:t>
      </w:r>
    </w:p>
    <w:p w:rsidR="002B5491" w:rsidRDefault="00183796" w:rsidP="00B576A2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 Культура речи.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орфоэпические нормы современного русского литературного языка. Нормы ударения в глаголах, полных причастиях‚ кратких формах страдательных причастий прошедшего времени‚ деепричастиях‚ наречиях. Нормы постановки ударения в словоформах с непроизводными предлогами. Основные и допустимые варианты акцентологической нормы.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лексические нормы современного русского литературного языка. Паронимы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</w:t>
      </w:r>
      <w:proofErr w:type="gramStart"/>
      <w:r>
        <w:rPr>
          <w:rFonts w:ascii="Times New Roman" w:hAnsi="Times New Roman"/>
          <w:sz w:val="24"/>
          <w:szCs w:val="24"/>
        </w:rPr>
        <w:t>ошибки</w:t>
      </w:r>
      <w:proofErr w:type="gramEnd"/>
      <w:r>
        <w:rPr>
          <w:rFonts w:ascii="Times New Roman" w:hAnsi="Times New Roman"/>
          <w:sz w:val="24"/>
          <w:szCs w:val="24"/>
        </w:rPr>
        <w:t>‚ связанные с употреблением паронимов в речи.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грамматические нормы современного русского литературного языка. Отражение вариантов грамматической нормы в словарях и справочниках. Типичные грамматические ошибки в речи. Глаголы 1-го лица единственного числа настоящего и будущего времени (в том числе способы выражения формы 1-го лица настоящего и будущего времени глаголов: очутиться, победить, убедить, учредить, утвердить)‚ формы глаголов совершенного и несовершенного вида‚ формы глаголов в повелительном наклонении.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Литературный и разговорный варианты грамматической нормы (махаешь – машешь, обусловливать, сосредоточивать, уполномочивать, оспаривать, удостаивать, облагораживать).</w:t>
      </w:r>
      <w:proofErr w:type="gramEnd"/>
      <w:r>
        <w:rPr>
          <w:rFonts w:ascii="Times New Roman" w:hAnsi="Times New Roman"/>
          <w:sz w:val="24"/>
          <w:szCs w:val="24"/>
        </w:rPr>
        <w:t xml:space="preserve"> Варианты грамматической нормы: литературные и разговорные падежные формы причастий, типичные ошибки употребления деепричастий‚ наречий.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Русская этикетная речевая манера общения.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:rsidR="002B5491" w:rsidRDefault="00183796" w:rsidP="00B576A2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 Речь. Речевая деятельность. Текст.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Традиции русского речевого общения. Коммуникативные стратегии и тактики устного общения: убеждение, комплимент, уговаривание, похвала.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Текст. Виды абзацев. Основные типы текстовых структур. Заголовки текстов, их типы. Информативная функция заголовков. Тексты </w:t>
      </w:r>
      <w:proofErr w:type="spellStart"/>
      <w:r>
        <w:rPr>
          <w:rFonts w:ascii="Times New Roman" w:hAnsi="Times New Roman"/>
          <w:sz w:val="24"/>
          <w:szCs w:val="24"/>
        </w:rPr>
        <w:t>аргументативного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типа: рассуждение, доказательство, объяснение.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Разговорная речь. Спор, виды спора. Корректные приёмы ведения спора. Дискуссия.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Публицистический стиль. Путевые записки. Текст рекламного объявления, его языковые и структурные особенности.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Язык художественной литературы. </w:t>
      </w:r>
      <w:proofErr w:type="spellStart"/>
      <w:r>
        <w:rPr>
          <w:rFonts w:ascii="Times New Roman" w:hAnsi="Times New Roman"/>
          <w:sz w:val="24"/>
          <w:szCs w:val="24"/>
        </w:rPr>
        <w:t>Фактуальная</w:t>
      </w:r>
      <w:proofErr w:type="spellEnd"/>
      <w:r>
        <w:rPr>
          <w:rFonts w:ascii="Times New Roman" w:hAnsi="Times New Roman"/>
          <w:sz w:val="24"/>
          <w:szCs w:val="24"/>
        </w:rPr>
        <w:t xml:space="preserve"> и подтекстовая информация в текстах художественного стиля речи. Сильные позиции в художественных текстах. Притча.</w:t>
      </w:r>
    </w:p>
    <w:p w:rsidR="002B5491" w:rsidRDefault="002B549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B5491" w:rsidRDefault="00183796" w:rsidP="00B576A2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обучения в 8 классе.</w:t>
      </w:r>
    </w:p>
    <w:p w:rsidR="002B5491" w:rsidRDefault="00183796" w:rsidP="00B576A2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 Язык и культура.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Исконно русская лексика: слова общеиндоевропейского фонда, слова праславянского (общеславянского) языка, древнерусские (</w:t>
      </w:r>
      <w:proofErr w:type="spellStart"/>
      <w:r>
        <w:rPr>
          <w:rFonts w:ascii="Times New Roman" w:hAnsi="Times New Roman"/>
          <w:sz w:val="24"/>
          <w:szCs w:val="24"/>
        </w:rPr>
        <w:t>общевосточнославянские</w:t>
      </w:r>
      <w:proofErr w:type="spellEnd"/>
      <w:r>
        <w:rPr>
          <w:rFonts w:ascii="Times New Roman" w:hAnsi="Times New Roman"/>
          <w:sz w:val="24"/>
          <w:szCs w:val="24"/>
        </w:rPr>
        <w:t>) слова, собственно русские слова. Собственно, русские слова как база и основной источник развития лексики русского литературного языка.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Иноязычная лексика в разговорной речи, современной публицистике, в том числе в дисплейных текстах.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Специфика приветствий у русских и других народов.</w:t>
      </w:r>
    </w:p>
    <w:p w:rsidR="002B5491" w:rsidRDefault="00183796" w:rsidP="00B576A2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 Культура речи.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орфоэпические нормы современного русского литературного языка. Типичные орфоэпические ошибки в современной речи: произношение гласных [э], [о] после мягких согласных и шипящих, безударный [о] в словах иноязычного происхождения, произношение парных по твёрдости-мягкости согласных перед </w:t>
      </w:r>
      <w:r>
        <w:rPr>
          <w:rFonts w:ascii="Times New Roman" w:hAnsi="Times New Roman"/>
          <w:i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в словах иноязычного происхождения, произношение безударного [а] после </w:t>
      </w:r>
      <w:r>
        <w:rPr>
          <w:rFonts w:ascii="Times New Roman" w:hAnsi="Times New Roman"/>
          <w:i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i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 xml:space="preserve">, произношение сочетания </w:t>
      </w:r>
      <w:proofErr w:type="spellStart"/>
      <w:r>
        <w:rPr>
          <w:rFonts w:ascii="Times New Roman" w:hAnsi="Times New Roman"/>
          <w:i/>
          <w:sz w:val="24"/>
          <w:szCs w:val="24"/>
        </w:rPr>
        <w:t>чн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i/>
          <w:sz w:val="24"/>
          <w:szCs w:val="24"/>
        </w:rPr>
        <w:t>чт</w:t>
      </w:r>
      <w:proofErr w:type="spellEnd"/>
      <w:r>
        <w:rPr>
          <w:rFonts w:ascii="Times New Roman" w:hAnsi="Times New Roman"/>
          <w:sz w:val="24"/>
          <w:szCs w:val="24"/>
        </w:rPr>
        <w:t xml:space="preserve">, произношение женских отчеств на </w:t>
      </w:r>
      <w:proofErr w:type="gramStart"/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i/>
          <w:sz w:val="24"/>
          <w:szCs w:val="24"/>
        </w:rPr>
        <w:t>и</w:t>
      </w:r>
      <w:proofErr w:type="gramEnd"/>
      <w:r>
        <w:rPr>
          <w:rFonts w:ascii="Times New Roman" w:hAnsi="Times New Roman"/>
          <w:i/>
          <w:sz w:val="24"/>
          <w:szCs w:val="24"/>
        </w:rPr>
        <w:t>чна</w:t>
      </w:r>
      <w:proofErr w:type="spellEnd"/>
      <w:r>
        <w:rPr>
          <w:rFonts w:ascii="Times New Roman" w:hAnsi="Times New Roman"/>
          <w:sz w:val="24"/>
          <w:szCs w:val="24"/>
        </w:rPr>
        <w:t>, -</w:t>
      </w:r>
      <w:proofErr w:type="spellStart"/>
      <w:r>
        <w:rPr>
          <w:rFonts w:ascii="Times New Roman" w:hAnsi="Times New Roman"/>
          <w:i/>
          <w:sz w:val="24"/>
          <w:szCs w:val="24"/>
        </w:rPr>
        <w:t>инична</w:t>
      </w:r>
      <w:proofErr w:type="spellEnd"/>
      <w:r>
        <w:rPr>
          <w:rFonts w:ascii="Times New Roman" w:hAnsi="Times New Roman"/>
          <w:sz w:val="24"/>
          <w:szCs w:val="24"/>
        </w:rPr>
        <w:t>, произношение твёрдого [н] перед мягкими [ф’] и [в’], произношение мягкого [</w:t>
      </w:r>
      <w:proofErr w:type="gramStart"/>
      <w:r>
        <w:rPr>
          <w:rFonts w:ascii="Times New Roman" w:hAnsi="Times New Roman"/>
          <w:sz w:val="24"/>
          <w:szCs w:val="24"/>
        </w:rPr>
        <w:t xml:space="preserve">н] перед </w:t>
      </w:r>
      <w:r>
        <w:rPr>
          <w:rFonts w:ascii="Times New Roman" w:hAnsi="Times New Roman"/>
          <w:i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i/>
          <w:sz w:val="24"/>
          <w:szCs w:val="24"/>
        </w:rPr>
        <w:t>щ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Типичные акцентологические ошибки в современной речи. Основные лексические нормы современного русского литературного языка. 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</w:t>
      </w:r>
      <w:proofErr w:type="gramStart"/>
      <w:r>
        <w:rPr>
          <w:rFonts w:ascii="Times New Roman" w:hAnsi="Times New Roman"/>
          <w:sz w:val="24"/>
          <w:szCs w:val="24"/>
        </w:rPr>
        <w:t>ошибки</w:t>
      </w:r>
      <w:proofErr w:type="gramEnd"/>
      <w:r>
        <w:rPr>
          <w:rFonts w:ascii="Times New Roman" w:hAnsi="Times New Roman"/>
          <w:sz w:val="24"/>
          <w:szCs w:val="24"/>
        </w:rPr>
        <w:t>‚ связанные с употреблением терминов. Нарушение точности словоупотребления заимствованных слов.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грамматические нормы. Отражение вариантов грамматической нормы в современных грамматических словарях и справочниках. Варианты грамматической нормы согласования сказуемого с подлежащим. Типичные грамматические ошибки в согласовании и управлении.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Активные процессы в речевом этикете. Новые варианты приветствия и прощания, возникшие в средствах массовой информации (далее - СМИ): изменение обращений‚ использования собственных имён. Этикетные речевые тактики и </w:t>
      </w:r>
      <w:proofErr w:type="gramStart"/>
      <w:r>
        <w:rPr>
          <w:rFonts w:ascii="Times New Roman" w:hAnsi="Times New Roman"/>
          <w:sz w:val="24"/>
          <w:szCs w:val="24"/>
        </w:rPr>
        <w:t>приёмы</w:t>
      </w:r>
      <w:proofErr w:type="gramEnd"/>
      <w:r>
        <w:rPr>
          <w:rFonts w:ascii="Times New Roman" w:hAnsi="Times New Roman"/>
          <w:sz w:val="24"/>
          <w:szCs w:val="24"/>
        </w:rPr>
        <w:t xml:space="preserve"> в коммуникации‚ помогающие противостоять речевой агрессии. Синонимия речевых формул.</w:t>
      </w:r>
    </w:p>
    <w:p w:rsidR="002B5491" w:rsidRDefault="00183796" w:rsidP="00B576A2">
      <w:pPr>
        <w:spacing w:after="0" w:line="352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 Речь. Речевая деятельность. Текст.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Эффективные приёмы слушания. </w:t>
      </w:r>
      <w:proofErr w:type="spellStart"/>
      <w:r>
        <w:rPr>
          <w:rFonts w:ascii="Times New Roman" w:hAnsi="Times New Roman"/>
          <w:sz w:val="24"/>
          <w:szCs w:val="24"/>
        </w:rPr>
        <w:t>Предтекстовый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текстовый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послетекстовый</w:t>
      </w:r>
      <w:proofErr w:type="spellEnd"/>
      <w:r>
        <w:rPr>
          <w:rFonts w:ascii="Times New Roman" w:hAnsi="Times New Roman"/>
          <w:sz w:val="24"/>
          <w:szCs w:val="24"/>
        </w:rPr>
        <w:t xml:space="preserve"> этапы работы.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способы и средства получения и переработки информации.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аргументации: тезис, аргумент. Способы аргументации. Правила эффективной аргументации.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Доказательство и его структура. Прямые и косвенные доказательства. Способы опровержения доводов оппонента: критика тезиса, критика аргументов, критика демонстрации.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Разговорная речь. </w:t>
      </w:r>
      <w:proofErr w:type="spellStart"/>
      <w:r>
        <w:rPr>
          <w:rFonts w:ascii="Times New Roman" w:hAnsi="Times New Roman"/>
          <w:sz w:val="24"/>
          <w:szCs w:val="24"/>
        </w:rPr>
        <w:t>Самохарактеристика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самопрезентация</w:t>
      </w:r>
      <w:proofErr w:type="spellEnd"/>
      <w:r>
        <w:rPr>
          <w:rFonts w:ascii="Times New Roman" w:hAnsi="Times New Roman"/>
          <w:sz w:val="24"/>
          <w:szCs w:val="24"/>
        </w:rPr>
        <w:t>, поздравление.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Язык художественной литературы. Сочинение в жанре письма другу (в том числе электронного), страницы дневника.</w:t>
      </w:r>
    </w:p>
    <w:p w:rsidR="002B5491" w:rsidRDefault="002B549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B5491" w:rsidRDefault="00183796" w:rsidP="00B576A2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Содержание обучения в 9 классе.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 Язык и культура.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тому подобное.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 Стремительный рост словарного состава языка: активизация процесса заимствования иноязычных слов, «</w:t>
      </w:r>
      <w:proofErr w:type="spellStart"/>
      <w:r>
        <w:rPr>
          <w:rFonts w:ascii="Times New Roman" w:hAnsi="Times New Roman"/>
          <w:sz w:val="24"/>
          <w:szCs w:val="24"/>
        </w:rPr>
        <w:t>неологический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бум» – рождение новых слов, изменение значений и переосмысление имеющихся в языке слов, их стилистическая переоценка, создание новой фразеологии.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 Культура речи.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орфоэпические нормы современного русского литературного языка (обобщение).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лексические нормы современного русского литературного языка (обобщение). Лексическая сочетаемость слова и точность. Свободная и несвободная лексическая сочетаемость. Типичные </w:t>
      </w:r>
      <w:proofErr w:type="gramStart"/>
      <w:r>
        <w:rPr>
          <w:rFonts w:ascii="Times New Roman" w:hAnsi="Times New Roman"/>
          <w:sz w:val="24"/>
          <w:szCs w:val="24"/>
        </w:rPr>
        <w:t>ошибки</w:t>
      </w:r>
      <w:proofErr w:type="gramEnd"/>
      <w:r>
        <w:rPr>
          <w:rFonts w:ascii="Times New Roman" w:hAnsi="Times New Roman"/>
          <w:sz w:val="24"/>
          <w:szCs w:val="24"/>
        </w:rPr>
        <w:t>‚ связанные с нарушением лексической сочетаемости.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Речевая избыточность и точность. Тавтология. Плеоназм. Типичные </w:t>
      </w:r>
      <w:proofErr w:type="gramStart"/>
      <w:r>
        <w:rPr>
          <w:rFonts w:ascii="Times New Roman" w:hAnsi="Times New Roman"/>
          <w:sz w:val="24"/>
          <w:szCs w:val="24"/>
        </w:rPr>
        <w:t>ошибки</w:t>
      </w:r>
      <w:proofErr w:type="gramEnd"/>
      <w:r>
        <w:rPr>
          <w:rFonts w:ascii="Times New Roman" w:hAnsi="Times New Roman"/>
          <w:sz w:val="24"/>
          <w:szCs w:val="24"/>
        </w:rPr>
        <w:t>‚ связанные с речевой избыточностью.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Современные толковые словари. Отражение вариантов лексической нормы в современных словарях. Словарные пометы. Основные грамматические нормы современного русского литературного языка (обобщение). Отражение вариантов грамматической нормы в современных грамматических словарях и справочниках. Словарные пометы.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Типичные грамматические ошибки в предложно-падежном управлении. Нормы употребления причастных и деепричастных оборотов‚ предложений с косвенной речью, типичные ошибки в построении сложных предложений.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Этика и этикет в </w:t>
      </w:r>
      <w:proofErr w:type="gramStart"/>
      <w:r>
        <w:rPr>
          <w:rFonts w:ascii="Times New Roman" w:hAnsi="Times New Roman"/>
          <w:sz w:val="24"/>
          <w:szCs w:val="24"/>
        </w:rPr>
        <w:t>интернет-общении</w:t>
      </w:r>
      <w:proofErr w:type="gramEnd"/>
      <w:r>
        <w:rPr>
          <w:rFonts w:ascii="Times New Roman" w:hAnsi="Times New Roman"/>
          <w:sz w:val="24"/>
          <w:szCs w:val="24"/>
        </w:rPr>
        <w:t xml:space="preserve">. Этикет </w:t>
      </w:r>
      <w:proofErr w:type="gramStart"/>
      <w:r>
        <w:rPr>
          <w:rFonts w:ascii="Times New Roman" w:hAnsi="Times New Roman"/>
          <w:sz w:val="24"/>
          <w:szCs w:val="24"/>
        </w:rPr>
        <w:t>интернет-переписки</w:t>
      </w:r>
      <w:proofErr w:type="gramEnd"/>
      <w:r>
        <w:rPr>
          <w:rFonts w:ascii="Times New Roman" w:hAnsi="Times New Roman"/>
          <w:sz w:val="24"/>
          <w:szCs w:val="24"/>
        </w:rPr>
        <w:t xml:space="preserve">. Этические нормы, правила этикета </w:t>
      </w:r>
      <w:proofErr w:type="gramStart"/>
      <w:r>
        <w:rPr>
          <w:rFonts w:ascii="Times New Roman" w:hAnsi="Times New Roman"/>
          <w:sz w:val="24"/>
          <w:szCs w:val="24"/>
        </w:rPr>
        <w:t>интернет-дискуссии</w:t>
      </w:r>
      <w:proofErr w:type="gramEnd"/>
      <w:r>
        <w:rPr>
          <w:rFonts w:ascii="Times New Roman" w:hAnsi="Times New Roman"/>
          <w:sz w:val="24"/>
          <w:szCs w:val="24"/>
        </w:rPr>
        <w:t>, интернет-полемики. Этикетное речевое поведение в ситуациях делового общения.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 Речь. Речевая деятельность. Текст.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Русский язык в Интернете. Правила информационной безопасности при общении в социальных сетях. Контактное и </w:t>
      </w:r>
      <w:proofErr w:type="spellStart"/>
      <w:r>
        <w:rPr>
          <w:rFonts w:ascii="Times New Roman" w:hAnsi="Times New Roman"/>
          <w:sz w:val="24"/>
          <w:szCs w:val="24"/>
        </w:rPr>
        <w:t>дистантное</w:t>
      </w:r>
      <w:proofErr w:type="spellEnd"/>
      <w:r>
        <w:rPr>
          <w:rFonts w:ascii="Times New Roman" w:hAnsi="Times New Roman"/>
          <w:sz w:val="24"/>
          <w:szCs w:val="24"/>
        </w:rPr>
        <w:t xml:space="preserve"> общение.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преобразования текстов: аннотация, конспект. Использование графиков, диаграмм, схем для представления информации.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Разговорная речь. Анекдот, шутка.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Официально-деловой стиль. Деловое письмо, его структурные элементы и языковые особенности.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Учебно-научный стиль. Доклад, сообщение. Речь оппонента на защите проекта.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Публицистический стиль. Проблемный очерк.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Язык художественной литературы. Диалогичность в художественном произведении. Текст и </w:t>
      </w:r>
      <w:proofErr w:type="spellStart"/>
      <w:r>
        <w:rPr>
          <w:rFonts w:ascii="Times New Roman" w:hAnsi="Times New Roman"/>
          <w:sz w:val="24"/>
          <w:szCs w:val="24"/>
        </w:rPr>
        <w:t>интертекст</w:t>
      </w:r>
      <w:proofErr w:type="spellEnd"/>
      <w:r>
        <w:rPr>
          <w:rFonts w:ascii="Times New Roman" w:hAnsi="Times New Roman"/>
          <w:sz w:val="24"/>
          <w:szCs w:val="24"/>
        </w:rPr>
        <w:t>. Афоризмы. Прецедентные тексты.</w:t>
      </w:r>
    </w:p>
    <w:p w:rsidR="002B5491" w:rsidRDefault="002B5491">
      <w:pPr>
        <w:spacing w:line="240" w:lineRule="auto"/>
        <w:rPr>
          <w:sz w:val="24"/>
          <w:szCs w:val="24"/>
        </w:rPr>
      </w:pPr>
    </w:p>
    <w:p w:rsidR="002B5491" w:rsidRDefault="00183796">
      <w:pPr>
        <w:spacing w:after="0" w:line="352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Планируемые образовательные результаты 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 Изучение родного (русского) языка на уровне основного общего образования направлено на достижение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личностных,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предметных результатов освоения содержания учебного предмета.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 Личностные результаты освоения программы по родному (русскому)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</w:t>
      </w:r>
      <w:r>
        <w:rPr>
          <w:rFonts w:ascii="Times New Roman" w:hAnsi="Times New Roman" w:cs="Times New Roman"/>
          <w:sz w:val="24"/>
          <w:szCs w:val="24"/>
        </w:rPr>
        <w:lastRenderedPageBreak/>
        <w:t>процессам самопознания, самовоспитания и саморазвития, формирования внутренней позиции личности.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результаты освоения программы по родному (русскому)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1) гражданского воспитания: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неприятие любых форм экстремизма, дискриминации;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роли различных социальных институтов в жизни человека;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формируемое, в том числе на основе примеров из литературных произведений, написанных на русском языке;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к разнообразной совместной деятельности, стремление к взаимопониманию и взаимопомощи;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активное участие в самоуправлении в образовательной организации;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готовность к участию в гуманитарной деятельности (помощь людям, нуждающимся в ней;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волонтёрство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2) патриотического воспитания: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«Родной (русский) язык»;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3) духовно-нравственного воспитания: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оценивать своё поведение, в том числе речевое,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активное неприятие асоциальных поступков;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свобода и ответственность личности в условиях индивидуального и общественного пространства;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4) эстетического воспитания: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восприимчивость к разным видам искусства, традициям и творчеству своего и других народов;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эмоционального воздействия искусства;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важности художественной культуры как средства коммуникации и самовыражения;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важности русского языка как средства коммуникации и самовыражения;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стремление к самовыражению в разных видах искусства;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5) физического воспитания, формирования культуры здоровья и эмоционального благополучия: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ценности жизни с использованием собственного жизненного и читательского опыта;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соблюдение правил безопасности, в том числе навыки безопасного поведения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Интернет-среде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процессе языкового образования;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принимать себя и других, не осуждая;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осознавать своё эмоциональное состояние и эмоциональное состояние других, использовать языковые средства для выражения своего состояния, в том числе опираясь на примеры из литературных произведений, написанных на русском языке;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навыков рефлексии, признание своего права на ошибку и такого же права другого человека;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6) трудового воспитания: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установка на активное участие в решении практических задач (в рамках семьи, образовательной организации, </w:t>
      </w:r>
      <w:r>
        <w:rPr>
          <w:rFonts w:ascii="Times New Roman" w:eastAsia="SchoolBookSanPin" w:hAnsi="Times New Roman" w:cs="Times New Roman"/>
          <w:sz w:val="24"/>
          <w:szCs w:val="24"/>
        </w:rPr>
        <w:t>населенного пункта, родного края)</w:t>
      </w:r>
      <w:r>
        <w:rPr>
          <w:rFonts w:ascii="Times New Roman" w:hAnsi="Times New Roman" w:cs="Times New Roman"/>
          <w:sz w:val="24"/>
          <w:szCs w:val="24"/>
        </w:rPr>
        <w:t xml:space="preserve">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писателей; уважение к труду и результатам трудовой деятельности;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рассказать о своих планах на будущее;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7) экологического воспитания: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точно, логично выражать свою точку зрения на экологические проблемы;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активное неприятие действий, приносящих вред окружающей среде;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к участию в практической деятельности экологической направленности;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8) ценности научного познания: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закономерностях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развития языка;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языковой и читательской культурой, навыками чтения как средства познания мира;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овладение основными навыками исследовательской деятельности с учётом специфики языкового образования;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9) адаптации к изменяющимся условиям социальной и природной среды: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обучающихся к взаимодействию в условиях неопределённости, открытость опыту и знаниям других;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навык выявления и связывания образов, способность формировать новые знания,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компетенций, планировать своё развитие;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воспринимать стрессовую ситуацию как вызов, требующий контрмер;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ситуацию стресса, корректировать принимаемые решения и действия;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формулировать и оценивать риски и последствия, формировать опыт, находить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позитивное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сложившейся ситуации;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быть готовым действовать в отсутствие гарантий успеха.</w:t>
      </w:r>
    </w:p>
    <w:p w:rsidR="002B5491" w:rsidRDefault="002B5491">
      <w:pPr>
        <w:spacing w:line="240" w:lineRule="auto"/>
        <w:rPr>
          <w:sz w:val="24"/>
          <w:szCs w:val="24"/>
        </w:rPr>
      </w:pPr>
    </w:p>
    <w:p w:rsidR="002B5491" w:rsidRDefault="00183796">
      <w:pPr>
        <w:pStyle w:val="11"/>
        <w:spacing w:before="0" w:line="240" w:lineRule="auto"/>
      </w:pPr>
      <w:r>
        <w:t>Метапредметные  результаты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изучения родного (русского)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обучающегося будут сформированы следующие базовые логические действия как часть познавательных </w:t>
      </w:r>
      <w:r>
        <w:rPr>
          <w:rFonts w:ascii="Times New Roman" w:hAnsi="Times New Roman"/>
          <w:i/>
          <w:sz w:val="24"/>
          <w:szCs w:val="24"/>
        </w:rPr>
        <w:t>универсальных учебных действий</w:t>
      </w:r>
      <w:r>
        <w:rPr>
          <w:rFonts w:ascii="Times New Roman" w:hAnsi="Times New Roman"/>
          <w:sz w:val="24"/>
          <w:szCs w:val="24"/>
        </w:rPr>
        <w:t>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выявлять и характеризовать существенные признаки языковых единиц, языковых явлений и процессов;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выявлять дефицит информации, необходимой для решения поставленной учебной задачи;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выявлять причинно-следственные связи при изучении языковых процессов; 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У обучающегося будут сформированы следующие </w:t>
      </w:r>
      <w:r>
        <w:rPr>
          <w:rFonts w:ascii="Times New Roman" w:hAnsi="Times New Roman"/>
          <w:i/>
          <w:sz w:val="24"/>
          <w:szCs w:val="24"/>
        </w:rPr>
        <w:t>базовые исследовательские действия</w:t>
      </w:r>
      <w:r>
        <w:rPr>
          <w:rFonts w:ascii="Times New Roman" w:hAnsi="Times New Roman"/>
          <w:sz w:val="24"/>
          <w:szCs w:val="24"/>
        </w:rPr>
        <w:t xml:space="preserve"> как часть познавательных универсальных учебных действий: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составлять алгоритм действий и использовать его для решения учебных задач;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обучающегося будут сформированы </w:t>
      </w:r>
      <w:r>
        <w:rPr>
          <w:rFonts w:ascii="Times New Roman" w:hAnsi="Times New Roman"/>
          <w:i/>
          <w:sz w:val="24"/>
          <w:szCs w:val="24"/>
        </w:rPr>
        <w:t>умения работать с информацией</w:t>
      </w:r>
      <w:r>
        <w:rPr>
          <w:rFonts w:ascii="Times New Roman" w:hAnsi="Times New Roman"/>
          <w:sz w:val="24"/>
          <w:szCs w:val="24"/>
        </w:rPr>
        <w:t xml:space="preserve"> как часть познавательных универсальных учебных действий: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использовать различные виды </w:t>
      </w:r>
      <w:proofErr w:type="spellStart"/>
      <w:r>
        <w:rPr>
          <w:rFonts w:ascii="Times New Roman" w:hAnsi="Times New Roman"/>
          <w:sz w:val="24"/>
          <w:szCs w:val="24"/>
        </w:rPr>
        <w:t>аудирования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эффективно запоминать и систематизировать информацию.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обучающегося будут сформированы </w:t>
      </w:r>
      <w:r>
        <w:rPr>
          <w:rFonts w:ascii="Times New Roman" w:hAnsi="Times New Roman"/>
          <w:i/>
          <w:sz w:val="24"/>
          <w:szCs w:val="24"/>
        </w:rPr>
        <w:t>умения общения</w:t>
      </w:r>
      <w:r>
        <w:rPr>
          <w:rFonts w:ascii="Times New Roman" w:hAnsi="Times New Roman"/>
          <w:sz w:val="24"/>
          <w:szCs w:val="24"/>
        </w:rPr>
        <w:t xml:space="preserve"> как часть коммуникативных универсальных учебных действий: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воспринимать и формулировать суждения, выражать эмоции в соответствии с условиями и целями общения, выражать себя (свою точку зрения) в диалогах и дискуссиях, в устной монологической речи и в письменных текстах;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знать и распознавать предпосылки конфликтных ситуаций и смягчать конфликты, вести переговоры;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сопоставлять свои суждения с суждениями других участников диалога, обнаруживать различие и сходство позиций;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обучающегося будут сформированы </w:t>
      </w:r>
      <w:r>
        <w:rPr>
          <w:rFonts w:ascii="Times New Roman" w:hAnsi="Times New Roman"/>
          <w:i/>
          <w:sz w:val="24"/>
          <w:szCs w:val="24"/>
        </w:rPr>
        <w:t>умения совместной деятельности</w:t>
      </w:r>
      <w:r>
        <w:rPr>
          <w:rFonts w:ascii="Times New Roman" w:hAnsi="Times New Roman"/>
          <w:sz w:val="24"/>
          <w:szCs w:val="24"/>
        </w:rPr>
        <w:t xml:space="preserve"> как часть коммуникативных универсальных учебных действий: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принимать цель совместной деятельности, коллективно планировать и выполнять действия по её достижению: распределять роли, договариваться, обсуждать процесс и результат совместной работы, обобщать мнения нескольких человек, проявлять готовность руководить, выполнять поручения, подчиняться;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обучающегося будут сформированы </w:t>
      </w:r>
      <w:r>
        <w:rPr>
          <w:rFonts w:ascii="Times New Roman" w:hAnsi="Times New Roman"/>
          <w:i/>
          <w:sz w:val="24"/>
          <w:szCs w:val="24"/>
        </w:rPr>
        <w:t>умения самоорганизации</w:t>
      </w:r>
      <w:r>
        <w:rPr>
          <w:rFonts w:ascii="Times New Roman" w:hAnsi="Times New Roman"/>
          <w:sz w:val="24"/>
          <w:szCs w:val="24"/>
        </w:rPr>
        <w:t xml:space="preserve"> как часть регулятивных универсальных учебных действий: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выявлять проблемы для решения в учебных и жизненных ситуациях;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 составлять план действий, вносить необходимые коррективы в ходе его реализации;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проводить выбор и брать ответственность за решение.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обучающегося будут сформированы </w:t>
      </w:r>
      <w:r>
        <w:rPr>
          <w:rFonts w:ascii="Times New Roman" w:hAnsi="Times New Roman"/>
          <w:i/>
          <w:sz w:val="24"/>
          <w:szCs w:val="24"/>
        </w:rPr>
        <w:t>умения самоконтроля</w:t>
      </w:r>
      <w:r>
        <w:rPr>
          <w:rFonts w:ascii="Times New Roman" w:hAnsi="Times New Roman"/>
          <w:sz w:val="24"/>
          <w:szCs w:val="24"/>
        </w:rPr>
        <w:t xml:space="preserve"> как часть регулятивных универсальных учебных действий: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владеть разными способами самоконтроля (в том числе речевого), </w:t>
      </w:r>
      <w:proofErr w:type="spellStart"/>
      <w:r>
        <w:rPr>
          <w:rFonts w:ascii="Times New Roman" w:hAnsi="Times New Roman"/>
          <w:sz w:val="24"/>
          <w:szCs w:val="24"/>
        </w:rPr>
        <w:t>самомотивации</w:t>
      </w:r>
      <w:proofErr w:type="spellEnd"/>
      <w:r>
        <w:rPr>
          <w:rFonts w:ascii="Times New Roman" w:hAnsi="Times New Roman"/>
          <w:sz w:val="24"/>
          <w:szCs w:val="24"/>
        </w:rPr>
        <w:t xml:space="preserve"> и рефлексии;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давать оценку учебной ситуации и предлагать план её изменения;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объяснять причины достижения (</w:t>
      </w:r>
      <w:proofErr w:type="spellStart"/>
      <w:r>
        <w:rPr>
          <w:rFonts w:ascii="Times New Roman" w:hAnsi="Times New Roman"/>
          <w:sz w:val="24"/>
          <w:szCs w:val="24"/>
        </w:rPr>
        <w:t>недостижения</w:t>
      </w:r>
      <w:proofErr w:type="spellEnd"/>
      <w:r>
        <w:rPr>
          <w:rFonts w:ascii="Times New Roman" w:hAnsi="Times New Roman"/>
          <w:sz w:val="24"/>
          <w:szCs w:val="24"/>
        </w:rPr>
        <w:t>) результата деятельности, понимать причины коммуникативных неудач и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обучающегося будут сформированы </w:t>
      </w:r>
      <w:r>
        <w:rPr>
          <w:rFonts w:ascii="Times New Roman" w:hAnsi="Times New Roman"/>
          <w:i/>
          <w:sz w:val="24"/>
          <w:szCs w:val="24"/>
        </w:rPr>
        <w:t>умения эмоционального интеллекта</w:t>
      </w:r>
      <w:r>
        <w:rPr>
          <w:rFonts w:ascii="Times New Roman" w:hAnsi="Times New Roman"/>
          <w:sz w:val="24"/>
          <w:szCs w:val="24"/>
        </w:rPr>
        <w:t xml:space="preserve"> как часть регулятивных универсальных учебных действий: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способность управлять собственными эмоциями и эмоциями других;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выявлять и анализировать причины эмоций, понимать мотивы и намерения другого человека, анализируя речевую ситуацию, регулировать способ выражения собственных эмоций.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У обучающегося будут сформированы </w:t>
      </w:r>
      <w:r>
        <w:rPr>
          <w:rFonts w:ascii="Times New Roman" w:hAnsi="Times New Roman"/>
          <w:i/>
          <w:sz w:val="24"/>
          <w:szCs w:val="24"/>
        </w:rPr>
        <w:t>умения принимать себя и других</w:t>
      </w:r>
      <w:r>
        <w:rPr>
          <w:rFonts w:ascii="Times New Roman" w:hAnsi="Times New Roman"/>
          <w:sz w:val="24"/>
          <w:szCs w:val="24"/>
        </w:rPr>
        <w:t xml:space="preserve"> как часть регулятивных универсальных учебных действий: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осознанно относиться к другому человеку и его мнению, признавать своё и чужое право на ошибку;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принимать себя и других, не осуждая, проявлять открытость;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осознавать невозможность контролировать всё вокруг.</w:t>
      </w:r>
    </w:p>
    <w:p w:rsidR="002B5491" w:rsidRDefault="002B549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Предметные результаты освоения программы по родному (русскому) языку.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Предметные результаты освоения программы по родному (русскому) языку к концу </w:t>
      </w:r>
      <w:r>
        <w:rPr>
          <w:rFonts w:ascii="Times New Roman" w:hAnsi="Times New Roman"/>
          <w:b/>
          <w:sz w:val="24"/>
          <w:szCs w:val="24"/>
        </w:rPr>
        <w:t>обучения в 5 классе.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Язык и культура: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характеризовать роль русского родного языка в жизни общества и государства, в современном мире, в жизни человека, осознавать важность бережного отношения к родному языку;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приводить примеры, доказывающие, что изучение русского языка позволяет лучше узнать историю и культуру страны (в рамках изученного);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распознавать и правильно объяснять значения изученных слов с национально-культурным компонентом,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распознавать и характеризовать слова с живой внутренней формой, специфическим оценочно-характеризующим значением (в рамках изученного), понимать и объяснять национальное своеобразие общеязыковых и художественных метафор, народных и поэтических слов-символов, обладающих традиционной метафорической образностью; правильно употреблять их;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распознавать крылатые слова и выражения из русских народных и литературных сказок; пословицы и поговорки, объяснять их значения (в рамках изученного), правильно употреблять их в речи;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представление о личных именах исконно русских (славянских) и заимствованных (в рамках изученного), именах, входящих в состав пословиц и поговорок и имеющих в силу этого определённую стилистическую окраску;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понимать и объяснять взаимосвязь происхождения названий старинных русских городов и истории народа, истории языка (в рамках изученного);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толковые словари, словари пословиц и поговорок; словари синонимов, антонимов; словари эпитетов, метафор и сравнений, учебные этимологические словари, грамматические словари и справочники, орфографические словари, справочники по пунктуации (в том числе мультимедийные).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Культура речи: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общее представление о современном русском литературном языке;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общее представление о показателях хорошей и правильной речи;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общее представление о роли А.С. Пушкина в развитии современного русского литературного языка (в рамках изученного);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варианты орфоэпической и акцентологической нормы, употреблять слова с учётом произносительных вариантов орфоэпической нормы (в рамках изученного);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постоянное и подвижное ударение в именах существительных, именах прилагательных, глаголах (в рамках изученного), соблюдать нормы ударения в отдельных грамматических формах имён существительных, прилагательных, глаголов (в рамках изученного), анализировать смыслоразличительную роль ударения на примере омографов; корректно употреблять омографы в письменной речи;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соблюдать нормы употребления синонимов‚ антонимов, омонимов (в рамках изученного), употреблять слова в соответствии с их лексическим знач</w:t>
      </w:r>
      <w:r>
        <w:rPr>
          <w:rFonts w:ascii="Times New Roman" w:hAnsi="Times New Roman" w:cs="Times New Roman"/>
          <w:sz w:val="24"/>
          <w:szCs w:val="24"/>
        </w:rPr>
        <w:t>ением и правилами лексической сочетаемости; употреблять имена существительные, прилагательные, глаголы с учётом стилистических норм современного русского языка;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различать типичные речевые ошибки, выявлять и исправлять речевые ошибки в устной речи, различать типичные ошибки, связанные с нарушением грамматической нормы, выявлять и исправлять грамматические ошибки в устной и письменной речи;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этикетные формы и формулы обращения в официальной и неофициальной речевой ситуации, современные формулы обращения к незнакомому человеку, соблюдать принципы этикетного общения, лежащие в основе национального речевого этикета, соблюдать русскую этикетную вербальную и невербальную манеру общения;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толковые, орфоэпические словари, словари синонимов, антонимов, грамматические словари и справочники, в том числе мультимедийные, использовать орфографические словари и справочники по пунктуации.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Речь. Речевая деятельность. Текст: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разные виды речевой деятельности для решения учебных задач, владеть элементами интонации, выразительно читать тексты, уместно использовать коммуникативные стратегии и тактики устного общения (просьба, принесение извинений), инициировать диалог и поддерживать его, сохранять инициативу в диалоге, завершать диалог;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создавать (в том числе с использованием образца) тексты разных функционально-смысловых типов речи, составлять планы разных видов, план устного ответа на уроке, план прочитанного текста;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объявления (в устной и письменной форме) с учётом речевой ситуации;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и создавать тексты публицистических жанров (девиз, слоган);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интерпретировать фольклорные и художественные тексты или их фрагменты (народные и литературные сказки, рассказы, былины, пословицы, загадки);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редактировать собственные тексты с целью совершенствования их содержания и формы, сопоставлять черновой 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отредактированный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тексты;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тексты как результат проектной (исследовательской) деятельности, оформлять результаты проекта (исследования), представлять их в устной форме.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программы по родному (русскому) языку </w:t>
      </w:r>
      <w:r>
        <w:rPr>
          <w:rFonts w:ascii="Times New Roman" w:hAnsi="Times New Roman" w:cs="Times New Roman"/>
          <w:b/>
          <w:sz w:val="24"/>
          <w:szCs w:val="24"/>
        </w:rPr>
        <w:t>к концу обучения в 6 классе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Язык и культура: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взаимосвязи исторического развития русского языка с историей общества, приводить примеры исторических изменений значений и форм слов (в рамках изученного);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представление об истории русского литературного языка, характеризовать роль старославянского языка в становлении современного русского литературного языка (в рамках изученного);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выявлять и характеризовать различия между литературным языком и диалектами, распознавать диалектизмы, объяснять национально-культурное своеобразие диалектизмов (в рамках изученного);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устанавливать и характеризовать роль заимствованной лексики в современном русском языке, выявлять причины лексических заимствований, характеризовать процессы заимствования иноязычных слов как результат взаимодействия национальных культур, приводить примеры, характеризовать особенности освоения иноязычной лексики, целесообразно употреблять иноязычные слова и заимствованные фразеологизмы;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причины пополнения лексического состава языка, определять значения современных неологизмов (в рамках изученного);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истолковывать значения фразеологических оборотов с национально-культурным компонентом (с помощью фразеологического словаря), знать (в рамках изученного) историю происхождения таких фразеологических оборотов, уместно употреблять их;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толковые словари, словари пословиц и поговорок, фразеологические словари, словари иностранных слов; словари синонимов, антонимов, учебные этимологические словари, грамматические словари и справочники, орфографические словари, справочники по пунктуации (в том числе мультимедийные).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Культура речи: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соблюдать нормы ударения в отдельных грамматических формах имён существительных, имён прилагательных, глаголов (в рамках изученного), различать варианты орфоэпической и акцентологической нормы, употреблять слова с учётом произносительных вариантов современной орфоэпической нормы;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употреблять слова в соответствии с их лексическим значением и требованием лексической сочетаемости, соблюдать нормы употребления синонимов, антонимов, омонимов;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употреблять имена существительные, имена прилагательные, местоимения, порядковые и количественные числительные в соответствии с нормами современного русского литературного языка (в рамках изученного);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выявлять, анализировать и исправлять типичные речевые ошибки в устной и письменной речи;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оценивать с точки зрения норм современного русского литературного языка чужую и собственную речь (в рамках изученного), корректировать свою речь с учётом её соответствия основным нормам современного литературного языка;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русскую этикетную вербальную и невербальную манеру общения, использовать принципы этикетного общения, лежащие в основе национального русского речевого этикета, этикетные формулы начала и конца общения, похвалы и комплимента, благодарности, сочувствия, утешения и так далее;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толковые, орфоэпические словари, словари синонимов, антонимов, грамматические словари и справочники, в том числе мультимедийные, использовать орфографические словари и справочники по пунктуации.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Речь. Речевая деятельность. Текст: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разные виды речевой деятельности для решения учебных задач, выбирать и использовать различные виды чтения в соответствии с его целью, владеть умениями информационной переработки прослушанного или прочитанного текста, основными способами и средствами получения, переработки и преобразования информации, использовать информацию словарных статей энциклопедического и лингвистических словарей для решения учебных задач;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создавать тексты описательного типа (определение понятия, пояснение, собственно описание);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уместно использовать жанры разговорной речи (рассказ о событии, «</w:t>
      </w:r>
      <w:proofErr w:type="gramStart"/>
      <w:r>
        <w:rPr>
          <w:rFonts w:ascii="Times New Roman" w:hAnsi="Times New Roman" w:cs="Times New Roman"/>
          <w:sz w:val="24"/>
          <w:szCs w:val="24"/>
        </w:rPr>
        <w:t>бывальщины</w:t>
      </w:r>
      <w:proofErr w:type="gramEnd"/>
      <w:r>
        <w:rPr>
          <w:rFonts w:ascii="Times New Roman" w:hAnsi="Times New Roman" w:cs="Times New Roman"/>
          <w:sz w:val="24"/>
          <w:szCs w:val="24"/>
        </w:rPr>
        <w:t>» и другое) в ситуациях неформального общения;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создавать учебно-научные тексты (различные виды ответов на уроке) в письменной и устной форме;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при создании устного научного сообщения языковые средства, способствующие его композиционному оформлению;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тексты как результат проектной (исследовательской) деятельности, оформлять результаты проекта (исследования), представлять их в устной форме.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программы по родному (русскому) языку </w:t>
      </w:r>
      <w:r>
        <w:rPr>
          <w:rFonts w:ascii="Times New Roman" w:hAnsi="Times New Roman" w:cs="Times New Roman"/>
          <w:b/>
          <w:sz w:val="24"/>
          <w:szCs w:val="24"/>
        </w:rPr>
        <w:t>к концу обучения в 7 классе.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Язык и культура: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внешние причины исторических изменений в русском языке (в рамках изученного), приводить примеры, распознавать и характеризовать устаревшую лексику с национально-культурным компонентом значения (историзмы, архаизмы), понимать особенности её употребления в текстах;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процессы перераспределения пластов лексики между активным и пассивным запасом, приводить примеры актуализации устаревшей лексики в современных контекстах;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лингвистические и нелингвистические причины лексических заимствований, определять значения лексических заимствований последних десятилетий, целесообразно употреблять иноязычные слова;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толковые словари, словари пословиц и поговорок, фразеологические словари, словари иностранных слов, словари синонимов, антонимов, учебные этимологические </w:t>
      </w:r>
      <w:r>
        <w:rPr>
          <w:rFonts w:ascii="Times New Roman" w:hAnsi="Times New Roman" w:cs="Times New Roman"/>
          <w:sz w:val="24"/>
          <w:szCs w:val="24"/>
        </w:rPr>
        <w:lastRenderedPageBreak/>
        <w:t>словари, грамматические словари и справочники, орфографические словари, справочники по пунктуации (в том числе мультимедийные).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Культура речи: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нормы ударения в глаголах, причастиях, деепричастиях, наречиях, в словоформах с непроизводными предлогами (в рамках изученного), различать основные и допустимые нормативные варианты постановки ударения в глаголах, причастиях, деепричастиях, наречиях, в словоформах с непроизводными предлогами;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употреблять слова в соответствии с их лексическим значением и требованием лексической сочетаемости, соблюдать нормы употребления паронимов;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различать типичные грамматические ошибки (в рамках изученного), корректировать устную и письменную речь с учётом её соответствия основным нормам современного литературного языка;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употреблять слова с учётом вариантов современных орфоэпических, грамматических и стилистических норм;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оценивать с точки зрения норм современного русского литературного языка чужую и собственную речь;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принципы этикетного общения, лежащие в основе национального русского речевого этикета (запрет на употребление грубых слов, выражений, фраз, исключение категоричности в разговоре и так далее), соблюдать нормы русского невербального этикета;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толковые, орфоэпические словари, словари синонимов, антонимов, паронимов, грамматические словари и справочники, в том числе мультимедийные, использовать орфографические словари и справочники по пунктуации.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Речь. Речевая деятельность. Текст: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разные виды речевой деятельности для решения учебных задач, владеть умениями информационной переработки прослушанного или прочитанного текста, основными способами и средствами получения, переработки и преобразования информации, использовать информацию словарных статей энциклопедического и лингвистических словарей для решения учебных задач;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традиции русского речевого общения, уместно использовать коммуникативные стратегии и тактики при контактном общении: убеждение, комплимент, спор, дискуссия;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логико-смысловую структуру текста, распознавать виды абзацев, распознавать и анализировать разные типы заголовков текста, использовать различные типы заголовков при создании собственных текстов;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создавать тексты рекламного типа, текст в жанре путевых заметок, анализировать художественный текст с использованием его сильных позиций;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тексты как результат проектной (исследовательской) деятельности, оформлять результаты проекта (исследования), представлять их в устной и письменной форме;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 правилами информационной безопасности при общении в социальных сетях.</w:t>
      </w:r>
    </w:p>
    <w:p w:rsidR="002B5491" w:rsidRDefault="002B549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программы по родному (русскому) языку </w:t>
      </w:r>
      <w:r>
        <w:rPr>
          <w:rFonts w:ascii="Times New Roman" w:hAnsi="Times New Roman" w:cs="Times New Roman"/>
          <w:b/>
          <w:sz w:val="24"/>
          <w:szCs w:val="24"/>
        </w:rPr>
        <w:t>к концу обучения в 8 классе.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Язык и культура: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представление об истории развития лексического состава русского языка, характеризовать лексику русского языка с точки зрения происхождения (в рамках изученного с использованием словарей);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представлять роль старославянского языка в развитии русского литературного языка, характеризовать особенности употребления старославянизмов в современном русском языке (в рамках изученного с использованием словарей);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заимствованные слова по языку-источнику (из славянских и неславянских языков), времени вхождения (самые древние и более поздние) (в рамках изученного с использованием словарей), сфере функционирования;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определять значения лексических заимствований последних десятилетий и особенности их употребления в разговорной речи, современной публицистике, в том числе в дисплейных </w:t>
      </w:r>
      <w:r>
        <w:rPr>
          <w:rFonts w:ascii="Times New Roman" w:hAnsi="Times New Roman" w:cs="Times New Roman"/>
          <w:sz w:val="24"/>
          <w:szCs w:val="24"/>
        </w:rPr>
        <w:lastRenderedPageBreak/>
        <w:t>текстах, оценивать целесообразность их употребления, целесообразно употреблять иноязычные слова;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представление об исторических особенностях русского речевого этикета (обращение), характеризовать основные особенности современного русского речевого этикета;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толковые словари, словари иностранных слов, фразеологические словари, словари пословиц и поговорок, крылатых слов и выражений, словари синонимов, антонимов, учебные этимологические словари, грамматические словари и справочники, орфографические словари, справочники по пунктуации (в том числе мультимедийные).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Культура речи: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варианты орфоэпической и акцентологической нормы, употреблять слова с учётом произносительных и стилистических вариантов современной орфоэпической нормы;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представление об активных процессах современного русского языка в области произношения и ударения (в рамках изученного);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употреблять слова в соответствии с их лексическим значением и требованием лексической сочетаемости, соблюдать нормы </w:t>
      </w:r>
      <w:proofErr w:type="gramStart"/>
      <w:r>
        <w:rPr>
          <w:rFonts w:ascii="Times New Roman" w:hAnsi="Times New Roman" w:cs="Times New Roman"/>
          <w:sz w:val="24"/>
          <w:szCs w:val="24"/>
        </w:rPr>
        <w:t>употребления синонимов‚ антонимов‚ омонимов‚ паронимов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корректно употреблять термины в текстах учебно-научного стиля, в публицистических и художественных текстах (в рамках изученного);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оценивать с точки зрения норм современного русского литературного языка чужую и собственную речь, корректировать речь с учётом её соответствия основным нормам современного литературного языка;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типичные ошибки согласования и управления в русском языке, редактировать предложения с целью исправления синтаксических грамматических ошибок;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и оценивать активные процессы в речевом этикете (в рамках изученного), использовать приёмы, помогающие противостоять речевой агрессии, соблюдать русскую этикетную вербальную и невербальную манеру общения;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толковые, орфоэпические словари, словари синонимов, антонимов, паронимов, грамматические словари и справочники, в том числе мультимедийные, использовать орфографические словари и справочники по пунктуации.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Речь. Речевая деятельность. Текст: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разные виды речевой деятельности для решения учебных задач, владеть умениями информационной переработки прослушанного или прочитанного текста, основными способами и средствами получения, переработки и преобразования информации; использовать графики, диаграммы, план, схемы для представления информации;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основные способы и правила эффективной аргументации в процессе учебно-научного общения, стандартные обороты речи и знание правил корректной дискуссии; участвовать в дискуссии;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структурные элементы и языковые особенности письма как жанра публицистического стиля речи, создавать сочинение в жанре письма (в том числе электронного);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тексты как результат проектной (исследовательской) деятельности, оформлять результаты проекта (исследования), представлять их в устной и письменной форме;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устные учебно-научные сообщения различных видов, составлять рецензию на реферат, на проектную работу одноклассника, доклад, принимать участие в учебно-научной дискуссии;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 правилами информационной безопасности при общении в социальных сетях.</w:t>
      </w:r>
    </w:p>
    <w:p w:rsidR="002B5491" w:rsidRDefault="0018379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программы по родному (русскому) языку </w:t>
      </w:r>
      <w:r>
        <w:rPr>
          <w:rFonts w:ascii="Times New Roman" w:hAnsi="Times New Roman" w:cs="Times New Roman"/>
          <w:b/>
          <w:sz w:val="24"/>
          <w:szCs w:val="24"/>
        </w:rPr>
        <w:t>к концу обучения в 9 классе.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Язык и культура: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истолковывать значения русских слов с национально-культурным компонентом (в рамках изученного), правильно употреблять их в речи, иметь представление о русской языковой картине мира, приводить примеры национального своеобразия, богатства, выразительности родного русского языка, анализировать национальное своеобразие общеязыковых и художественных метафор;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иметь представление о ключевых словах русской культуры, текстах с точки зрения употребления в них ключевых слов русской культуры (в рамках изученного);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истолковывать значения фразеологических оборотов с национально-культурным компонентом, анализировать историю происхождения фразеологических оборотов, уместно употреблять их, распознавать источники крылатых слов и выражений (в рамках изученного), правильно употреблять пословицы, поговорки, крылатые слова и выражения в различных ситуациях речевого общения (в рамках изученного);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влияние внешних и внутренних факторов изменений в русском языке (в рамках изученного), иметь представление об основных активных процессах в современном русском языке (основные тенденции, отдельные примеры в рамках изученного);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представление об особенностях новых иноязычных заимствований в современном русском языке, определять значения лексических заимствований последних десятилетий;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словообразовательные неологизмы по сфере употребления и стилистической окраске, целесообразно употреблять иноязычные слова;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причины изменения лексических значений слов и их стилистической окраски в современном русском языке (на конкретных примерах);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толковые словари, словари иностранных слов, фразеологические словари, словари пословиц и поговорок, крылатых слов и выражений, словари синонимов, антонимов, учебные этимологические словари, грамматические словари и справочники, орфографические словари, справочники по пунктуации (в том числе мультимедийные).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Культура речи: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характеризовать активные процессы в области произношения и ударения (в рамках изученного), способы фиксации произносительных норм в современных орфоэпических словарях;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варианты орфоэпической и акцентологической нормы, соблюдать нормы произношения и ударения в отдельных грамматических формах самостоятельных частей речи (в рамках изученного), употреблять слова с учётом произносительных вариантов современной орфоэпической нормы;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употреблять слова в соответствии с их лексическим значением и требованием лексической сочетаемости (в рамках изученного); распознавать частотные примеры тавтологии и плеоназма;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синтаксические нормы современного русского литературного языка: предложно-падежное управление, построение простых предложений‚ сложных предложений разных видов, предложений с косвенной речью;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и исправлять типичные ошибки в предложно-падежном управлении, построении простых предложений‚ сложных предложений разных видов, предложений с косвенной речью;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оценивать с точки зрения норм, вариантов норм современного русского литературного языка чужую и собственную речь, корректировать речь с учётом её соответствия основным нормам и вариантам норм современного литературного языка;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при общении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Интернет-среде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этикетные формы и устойчивые формулы‚ принципы этикетного общения, лежащие в основе национального русского речевого этикета, соблюдать нормы русского этикетного речевого поведения в ситуациях делового общения;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толковые, орфоэпические словари, словари синонимов, антонимов, паронимов, грамматические словари и справочники, в том числе мультимедийные, использовать орфографические словари и справочники по пунктуации.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Речь. Речевая деятельность. Текст: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пользоваться различными видами чтения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просмотровым</w:t>
      </w:r>
      <w:proofErr w:type="gramEnd"/>
      <w:r>
        <w:rPr>
          <w:rFonts w:ascii="Times New Roman" w:hAnsi="Times New Roman" w:cs="Times New Roman"/>
          <w:sz w:val="24"/>
          <w:szCs w:val="24"/>
        </w:rPr>
        <w:t>, ознакомительным, изучающим, поисковым) учебно-научных, художественных, публицистических текстов различных функционально-смысловых типов, в том числе сочетающих разные форматы представления информации (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диаграмма, дисплейный текст и другое);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владеть умениями информационной переработки прослушанного или прочитанного текста, основными способами и средствами получения, переработки и преобразования </w:t>
      </w:r>
      <w:r>
        <w:rPr>
          <w:rFonts w:ascii="Times New Roman" w:hAnsi="Times New Roman" w:cs="Times New Roman"/>
          <w:sz w:val="24"/>
          <w:szCs w:val="24"/>
        </w:rPr>
        <w:lastRenderedPageBreak/>
        <w:t>информации (аннотация, конспект), использовать графики, диаграммы, схемы для представления информации;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структурные элементы и языковые особенности анекдота, шутки, уместно использовать жанры разговорной речи в ситуациях неформального общения;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структурные элементы и языковые особенности делового письма;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устные учебно-научные сообщения различных видов, отзыв на проектную работу одноклассника, принимать участие в учебно-научной дискуссии;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использовать в собственной речевой практике прецедентные тексты;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создавать тексты публицистических жанров (проблемный очерк);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тексты как результат проектной (исследовательской) деятельности, оформлять реферат в письменной форме и представлять его в устной и письменной форме;</w:t>
      </w:r>
    </w:p>
    <w:p w:rsidR="002B5491" w:rsidRDefault="001837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 правилами информационной безопасности при общении в социальных сетях.</w:t>
      </w:r>
    </w:p>
    <w:p w:rsidR="002B5491" w:rsidRPr="00183796" w:rsidRDefault="002B5491"/>
    <w:p w:rsidR="002B5491" w:rsidRPr="00183796" w:rsidRDefault="002B5491"/>
    <w:p w:rsidR="002B5491" w:rsidRPr="00183796" w:rsidRDefault="002B5491"/>
    <w:p w:rsidR="002B5491" w:rsidRPr="00183796" w:rsidRDefault="002B5491"/>
    <w:p w:rsidR="006123B1" w:rsidRDefault="006123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491" w:rsidRDefault="0018379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Тематическое планирование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f1"/>
        <w:tblW w:w="10138" w:type="dxa"/>
        <w:tblLook w:val="04A0" w:firstRow="1" w:lastRow="0" w:firstColumn="1" w:lastColumn="0" w:noHBand="0" w:noVBand="1"/>
      </w:tblPr>
      <w:tblGrid>
        <w:gridCol w:w="626"/>
        <w:gridCol w:w="1648"/>
        <w:gridCol w:w="3820"/>
        <w:gridCol w:w="1108"/>
        <w:gridCol w:w="2936"/>
      </w:tblGrid>
      <w:tr w:rsidR="002B5491">
        <w:tc>
          <w:tcPr>
            <w:tcW w:w="633" w:type="dxa"/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  <w:t>№ п/п</w:t>
            </w:r>
          </w:p>
        </w:tc>
        <w:tc>
          <w:tcPr>
            <w:tcW w:w="5742" w:type="dxa"/>
            <w:gridSpan w:val="2"/>
          </w:tcPr>
          <w:p w:rsidR="002B5491" w:rsidRPr="006123B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разделов и тем программы</w:t>
            </w:r>
          </w:p>
        </w:tc>
        <w:tc>
          <w:tcPr>
            <w:tcW w:w="1113" w:type="dxa"/>
            <w:tcBorders>
              <w:bottom w:val="nil"/>
            </w:tcBorders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  <w:t>Кол-вочасов</w:t>
            </w:r>
            <w:proofErr w:type="spellEnd"/>
          </w:p>
        </w:tc>
        <w:tc>
          <w:tcPr>
            <w:tcW w:w="2650" w:type="dxa"/>
            <w:vMerge w:val="restart"/>
          </w:tcPr>
          <w:p w:rsidR="002B5491" w:rsidRDefault="001837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ресурсы</w:t>
            </w:r>
          </w:p>
        </w:tc>
      </w:tr>
      <w:tr w:rsidR="002B5491">
        <w:tc>
          <w:tcPr>
            <w:tcW w:w="6375" w:type="dxa"/>
            <w:gridSpan w:val="3"/>
            <w:tcBorders>
              <w:top w:val="nil"/>
            </w:tcBorders>
          </w:tcPr>
          <w:p w:rsidR="002B5491" w:rsidRPr="006123B1" w:rsidRDefault="00183796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1.  </w:t>
            </w:r>
            <w:r w:rsidRPr="006123B1"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  <w:t>Язык и культура речи</w:t>
            </w:r>
          </w:p>
        </w:tc>
        <w:tc>
          <w:tcPr>
            <w:tcW w:w="1113" w:type="dxa"/>
            <w:tcBorders>
              <w:top w:val="nil"/>
            </w:tcBorders>
          </w:tcPr>
          <w:p w:rsidR="002B5491" w:rsidRPr="006123B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2650" w:type="dxa"/>
            <w:vMerge/>
          </w:tcPr>
          <w:p w:rsidR="002B5491" w:rsidRPr="006123B1" w:rsidRDefault="002B54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B5491">
        <w:tc>
          <w:tcPr>
            <w:tcW w:w="633" w:type="dxa"/>
            <w:vMerge w:val="restart"/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  <w:t>1.</w:t>
            </w:r>
          </w:p>
        </w:tc>
        <w:tc>
          <w:tcPr>
            <w:tcW w:w="1808" w:type="dxa"/>
            <w:vMerge w:val="restart"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3934" w:type="dxa"/>
          </w:tcPr>
          <w:p w:rsidR="002B5491" w:rsidRPr="006123B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Наш родной русский язык</w:t>
            </w:r>
          </w:p>
          <w:p w:rsidR="002B5491" w:rsidRPr="006123B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Из истории письменности.</w:t>
            </w:r>
          </w:p>
        </w:tc>
        <w:tc>
          <w:tcPr>
            <w:tcW w:w="1113" w:type="dxa"/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1</w:t>
            </w:r>
          </w:p>
        </w:tc>
        <w:tc>
          <w:tcPr>
            <w:tcW w:w="2650" w:type="dxa"/>
            <w:vMerge w:val="restart"/>
          </w:tcPr>
          <w:p w:rsidR="002B5491" w:rsidRPr="00B576A2" w:rsidRDefault="00B576A2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57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" w:history="1"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413034</w:t>
              </w:r>
            </w:hyperlink>
          </w:p>
        </w:tc>
      </w:tr>
      <w:tr w:rsidR="002B5491">
        <w:tc>
          <w:tcPr>
            <w:tcW w:w="633" w:type="dxa"/>
            <w:vMerge/>
          </w:tcPr>
          <w:p w:rsidR="002B5491" w:rsidRPr="00B576A2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1808" w:type="dxa"/>
            <w:vMerge/>
          </w:tcPr>
          <w:p w:rsidR="002B5491" w:rsidRPr="00B576A2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3934" w:type="dxa"/>
          </w:tcPr>
          <w:p w:rsidR="002B5491" w:rsidRPr="006123B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История в слове: наименование предметов традиционной русской одежды и традиционного русского быта</w:t>
            </w:r>
          </w:p>
        </w:tc>
        <w:tc>
          <w:tcPr>
            <w:tcW w:w="1113" w:type="dxa"/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1</w:t>
            </w:r>
          </w:p>
        </w:tc>
        <w:tc>
          <w:tcPr>
            <w:tcW w:w="2650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</w:p>
        </w:tc>
      </w:tr>
      <w:tr w:rsidR="002B5491">
        <w:tc>
          <w:tcPr>
            <w:tcW w:w="633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kern w:val="2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3934" w:type="dxa"/>
          </w:tcPr>
          <w:p w:rsidR="002B5491" w:rsidRPr="006123B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Меткое слово русской речи: крылатые слова, пословицы, поговорки.</w:t>
            </w:r>
          </w:p>
        </w:tc>
        <w:tc>
          <w:tcPr>
            <w:tcW w:w="1113" w:type="dxa"/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1</w:t>
            </w:r>
          </w:p>
        </w:tc>
        <w:tc>
          <w:tcPr>
            <w:tcW w:w="2650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</w:p>
        </w:tc>
      </w:tr>
      <w:tr w:rsidR="002B5491">
        <w:tc>
          <w:tcPr>
            <w:tcW w:w="633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kern w:val="2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3934" w:type="dxa"/>
          </w:tcPr>
          <w:p w:rsidR="002B5491" w:rsidRPr="006123B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О чем могут рассказать имена людей и названия городов</w:t>
            </w:r>
          </w:p>
        </w:tc>
        <w:tc>
          <w:tcPr>
            <w:tcW w:w="1113" w:type="dxa"/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1</w:t>
            </w:r>
          </w:p>
        </w:tc>
        <w:tc>
          <w:tcPr>
            <w:tcW w:w="2650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</w:p>
        </w:tc>
      </w:tr>
      <w:tr w:rsidR="006123B1" w:rsidTr="006123B1">
        <w:tc>
          <w:tcPr>
            <w:tcW w:w="7488" w:type="dxa"/>
            <w:gridSpan w:val="4"/>
          </w:tcPr>
          <w:p w:rsidR="006123B1" w:rsidRPr="006123B1" w:rsidRDefault="006123B1" w:rsidP="006123B1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  <w:t xml:space="preserve">Раздел 2. </w:t>
            </w:r>
            <w:r w:rsidRPr="006123B1"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  <w:t>Культура</w:t>
            </w: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  <w:t xml:space="preserve"> </w:t>
            </w:r>
            <w:r w:rsidRPr="006123B1"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  <w:t>речи</w:t>
            </w:r>
          </w:p>
        </w:tc>
        <w:tc>
          <w:tcPr>
            <w:tcW w:w="2650" w:type="dxa"/>
          </w:tcPr>
          <w:p w:rsidR="006123B1" w:rsidRPr="006123B1" w:rsidRDefault="006123B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</w:p>
        </w:tc>
      </w:tr>
      <w:tr w:rsidR="002B5491">
        <w:tc>
          <w:tcPr>
            <w:tcW w:w="633" w:type="dxa"/>
            <w:vMerge w:val="restart"/>
          </w:tcPr>
          <w:p w:rsidR="002B5491" w:rsidRPr="006123B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i/>
                <w:iCs/>
                <w:kern w:val="2"/>
                <w:sz w:val="24"/>
                <w:szCs w:val="24"/>
                <w:lang w:val="ru-RU"/>
              </w:rPr>
              <w:t>2.</w:t>
            </w:r>
          </w:p>
        </w:tc>
        <w:tc>
          <w:tcPr>
            <w:tcW w:w="1808" w:type="dxa"/>
            <w:vMerge w:val="restart"/>
          </w:tcPr>
          <w:p w:rsidR="002B5491" w:rsidRPr="006123B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3934" w:type="dxa"/>
          </w:tcPr>
          <w:p w:rsidR="002B5491" w:rsidRPr="006123B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Русская орфоэпия. Нормы произношения и ударения.</w:t>
            </w:r>
          </w:p>
        </w:tc>
        <w:tc>
          <w:tcPr>
            <w:tcW w:w="1113" w:type="dxa"/>
          </w:tcPr>
          <w:p w:rsidR="002B5491" w:rsidRPr="006123B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1</w:t>
            </w:r>
          </w:p>
        </w:tc>
        <w:tc>
          <w:tcPr>
            <w:tcW w:w="2650" w:type="dxa"/>
            <w:vMerge w:val="restart"/>
          </w:tcPr>
          <w:p w:rsidR="002B5491" w:rsidRPr="006123B1" w:rsidRDefault="00B576A2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57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" w:history="1"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413034</w:t>
              </w:r>
            </w:hyperlink>
          </w:p>
        </w:tc>
      </w:tr>
      <w:tr w:rsidR="002B5491">
        <w:tc>
          <w:tcPr>
            <w:tcW w:w="633" w:type="dxa"/>
            <w:vMerge/>
          </w:tcPr>
          <w:p w:rsidR="002B5491" w:rsidRPr="006123B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1808" w:type="dxa"/>
            <w:vMerge/>
          </w:tcPr>
          <w:p w:rsidR="002B5491" w:rsidRPr="006123B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3934" w:type="dxa"/>
          </w:tcPr>
          <w:p w:rsidR="002B5491" w:rsidRPr="006123B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Стилистическая</w:t>
            </w:r>
            <w:r w:rsid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 xml:space="preserve"> </w:t>
            </w: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окраска</w:t>
            </w:r>
            <w:r w:rsid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 xml:space="preserve"> </w:t>
            </w: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слова</w:t>
            </w:r>
          </w:p>
        </w:tc>
        <w:tc>
          <w:tcPr>
            <w:tcW w:w="1113" w:type="dxa"/>
          </w:tcPr>
          <w:p w:rsidR="002B5491" w:rsidRPr="006123B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</w:p>
          <w:p w:rsidR="002B5491" w:rsidRPr="006123B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1</w:t>
            </w:r>
          </w:p>
        </w:tc>
        <w:tc>
          <w:tcPr>
            <w:tcW w:w="2650" w:type="dxa"/>
            <w:vMerge/>
          </w:tcPr>
          <w:p w:rsidR="002B5491" w:rsidRPr="006123B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</w:p>
        </w:tc>
      </w:tr>
      <w:tr w:rsidR="002B5491">
        <w:tc>
          <w:tcPr>
            <w:tcW w:w="633" w:type="dxa"/>
            <w:vMerge/>
          </w:tcPr>
          <w:p w:rsidR="002B5491" w:rsidRPr="006123B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1808" w:type="dxa"/>
            <w:vMerge/>
          </w:tcPr>
          <w:p w:rsidR="002B5491" w:rsidRPr="006123B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3934" w:type="dxa"/>
          </w:tcPr>
          <w:p w:rsidR="002B5491" w:rsidRPr="006123B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Речь правильная. Основные грамматические нормы. Речевой этикет: нормы и традиции.</w:t>
            </w:r>
          </w:p>
        </w:tc>
        <w:tc>
          <w:tcPr>
            <w:tcW w:w="1113" w:type="dxa"/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1</w:t>
            </w:r>
          </w:p>
        </w:tc>
        <w:tc>
          <w:tcPr>
            <w:tcW w:w="2650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</w:p>
        </w:tc>
      </w:tr>
      <w:tr w:rsidR="006123B1" w:rsidTr="006123B1">
        <w:tc>
          <w:tcPr>
            <w:tcW w:w="7488" w:type="dxa"/>
            <w:gridSpan w:val="4"/>
          </w:tcPr>
          <w:p w:rsidR="006123B1" w:rsidRPr="006123B1" w:rsidRDefault="006123B1" w:rsidP="006123B1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  <w:t xml:space="preserve">Раздел 3. Речь. </w:t>
            </w: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  <w:t xml:space="preserve"> Речевая деятельность. </w:t>
            </w:r>
            <w:r w:rsidRPr="006123B1"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  <w:t>Текст.</w:t>
            </w:r>
          </w:p>
        </w:tc>
        <w:tc>
          <w:tcPr>
            <w:tcW w:w="2650" w:type="dxa"/>
          </w:tcPr>
          <w:p w:rsidR="006123B1" w:rsidRPr="006123B1" w:rsidRDefault="006123B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</w:p>
        </w:tc>
      </w:tr>
      <w:tr w:rsidR="002B5491">
        <w:tc>
          <w:tcPr>
            <w:tcW w:w="633" w:type="dxa"/>
            <w:vMerge w:val="restart"/>
          </w:tcPr>
          <w:p w:rsidR="002B5491" w:rsidRPr="006123B1" w:rsidRDefault="0061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  <w:t xml:space="preserve"> </w:t>
            </w:r>
            <w:r w:rsidR="00183796" w:rsidRPr="006123B1"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  <w:t>3.</w:t>
            </w:r>
          </w:p>
        </w:tc>
        <w:tc>
          <w:tcPr>
            <w:tcW w:w="1808" w:type="dxa"/>
            <w:vMerge w:val="restart"/>
          </w:tcPr>
          <w:p w:rsidR="002B5491" w:rsidRPr="006123B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3934" w:type="dxa"/>
          </w:tcPr>
          <w:p w:rsidR="002B5491" w:rsidRPr="006123B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Язык и речь. Средства выразительности устной речи.</w:t>
            </w:r>
          </w:p>
        </w:tc>
        <w:tc>
          <w:tcPr>
            <w:tcW w:w="1113" w:type="dxa"/>
          </w:tcPr>
          <w:p w:rsidR="002B5491" w:rsidRPr="006123B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1</w:t>
            </w:r>
          </w:p>
        </w:tc>
        <w:tc>
          <w:tcPr>
            <w:tcW w:w="2650" w:type="dxa"/>
            <w:vMerge w:val="restart"/>
          </w:tcPr>
          <w:p w:rsidR="002B5491" w:rsidRPr="006123B1" w:rsidRDefault="00B576A2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57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" w:history="1"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413034</w:t>
              </w:r>
            </w:hyperlink>
          </w:p>
        </w:tc>
      </w:tr>
      <w:tr w:rsidR="002B5491">
        <w:tc>
          <w:tcPr>
            <w:tcW w:w="633" w:type="dxa"/>
            <w:vMerge/>
          </w:tcPr>
          <w:p w:rsidR="002B5491" w:rsidRPr="006123B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1808" w:type="dxa"/>
            <w:vMerge/>
          </w:tcPr>
          <w:p w:rsidR="002B5491" w:rsidRPr="006123B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3934" w:type="dxa"/>
          </w:tcPr>
          <w:p w:rsidR="002B5491" w:rsidRPr="006123B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Формы речи: монолог и диалог.</w:t>
            </w:r>
          </w:p>
        </w:tc>
        <w:tc>
          <w:tcPr>
            <w:tcW w:w="1113" w:type="dxa"/>
          </w:tcPr>
          <w:p w:rsidR="002B5491" w:rsidRPr="006123B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1</w:t>
            </w:r>
          </w:p>
        </w:tc>
        <w:tc>
          <w:tcPr>
            <w:tcW w:w="2650" w:type="dxa"/>
            <w:vMerge/>
          </w:tcPr>
          <w:p w:rsidR="002B5491" w:rsidRPr="006123B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</w:p>
        </w:tc>
      </w:tr>
      <w:tr w:rsidR="002B5491">
        <w:tc>
          <w:tcPr>
            <w:tcW w:w="633" w:type="dxa"/>
            <w:vMerge/>
          </w:tcPr>
          <w:p w:rsidR="002B5491" w:rsidRPr="006123B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1808" w:type="dxa"/>
            <w:vMerge/>
          </w:tcPr>
          <w:p w:rsidR="002B5491" w:rsidRPr="006123B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3934" w:type="dxa"/>
          </w:tcPr>
          <w:p w:rsidR="002B5491" w:rsidRPr="006123B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Текст и его строение. Композиционные особенности описания, повествования, рассуждения.</w:t>
            </w:r>
          </w:p>
        </w:tc>
        <w:tc>
          <w:tcPr>
            <w:tcW w:w="1113" w:type="dxa"/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1</w:t>
            </w:r>
          </w:p>
        </w:tc>
        <w:tc>
          <w:tcPr>
            <w:tcW w:w="2650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</w:p>
        </w:tc>
      </w:tr>
      <w:tr w:rsidR="002B5491">
        <w:tc>
          <w:tcPr>
            <w:tcW w:w="633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3934" w:type="dxa"/>
          </w:tcPr>
          <w:p w:rsidR="002B5491" w:rsidRPr="006123B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>Средства связи предложений частей текста.</w:t>
            </w:r>
          </w:p>
        </w:tc>
        <w:tc>
          <w:tcPr>
            <w:tcW w:w="1113" w:type="dxa"/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1</w:t>
            </w:r>
          </w:p>
        </w:tc>
        <w:tc>
          <w:tcPr>
            <w:tcW w:w="2650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</w:p>
        </w:tc>
      </w:tr>
      <w:tr w:rsidR="002B5491">
        <w:tc>
          <w:tcPr>
            <w:tcW w:w="633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3934" w:type="dxa"/>
          </w:tcPr>
          <w:p w:rsidR="002B549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Функциональные</w:t>
            </w:r>
            <w:proofErr w:type="spellEnd"/>
            <w:r w:rsid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разновидности</w:t>
            </w:r>
            <w:proofErr w:type="spellEnd"/>
            <w:proofErr w:type="gramEnd"/>
            <w:r w:rsid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языка</w:t>
            </w:r>
            <w:proofErr w:type="spellEnd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.</w:t>
            </w:r>
          </w:p>
        </w:tc>
        <w:tc>
          <w:tcPr>
            <w:tcW w:w="1113" w:type="dxa"/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1</w:t>
            </w:r>
          </w:p>
        </w:tc>
        <w:tc>
          <w:tcPr>
            <w:tcW w:w="2650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</w:p>
        </w:tc>
      </w:tr>
      <w:tr w:rsidR="002B5491">
        <w:tc>
          <w:tcPr>
            <w:tcW w:w="633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3934" w:type="dxa"/>
          </w:tcPr>
          <w:p w:rsidR="002B549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Разговорнаяречь</w:t>
            </w:r>
            <w:proofErr w:type="spellEnd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Просьба</w:t>
            </w:r>
            <w:proofErr w:type="spellEnd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извинения</w:t>
            </w:r>
            <w:proofErr w:type="spellEnd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.</w:t>
            </w:r>
          </w:p>
        </w:tc>
        <w:tc>
          <w:tcPr>
            <w:tcW w:w="1113" w:type="dxa"/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1</w:t>
            </w:r>
          </w:p>
        </w:tc>
        <w:tc>
          <w:tcPr>
            <w:tcW w:w="2650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</w:p>
        </w:tc>
      </w:tr>
      <w:tr w:rsidR="002B5491">
        <w:tc>
          <w:tcPr>
            <w:tcW w:w="633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3934" w:type="dxa"/>
          </w:tcPr>
          <w:p w:rsidR="002B549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Официально</w:t>
            </w:r>
            <w:proofErr w:type="spellEnd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деловойстиль</w:t>
            </w:r>
            <w:proofErr w:type="spellEnd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Объявления</w:t>
            </w:r>
            <w:proofErr w:type="spellEnd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.</w:t>
            </w:r>
          </w:p>
        </w:tc>
        <w:tc>
          <w:tcPr>
            <w:tcW w:w="1113" w:type="dxa"/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1</w:t>
            </w:r>
          </w:p>
        </w:tc>
        <w:tc>
          <w:tcPr>
            <w:tcW w:w="2650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</w:p>
        </w:tc>
      </w:tr>
      <w:tr w:rsidR="002B5491">
        <w:tc>
          <w:tcPr>
            <w:tcW w:w="633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3934" w:type="dxa"/>
          </w:tcPr>
          <w:p w:rsidR="002B549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Научно</w:t>
            </w:r>
            <w:proofErr w:type="spellEnd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учебныйподстиль</w:t>
            </w:r>
            <w:proofErr w:type="spellEnd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.</w:t>
            </w:r>
          </w:p>
        </w:tc>
        <w:tc>
          <w:tcPr>
            <w:tcW w:w="1113" w:type="dxa"/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1</w:t>
            </w:r>
          </w:p>
        </w:tc>
        <w:tc>
          <w:tcPr>
            <w:tcW w:w="2650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</w:p>
        </w:tc>
      </w:tr>
      <w:tr w:rsidR="002B5491">
        <w:tc>
          <w:tcPr>
            <w:tcW w:w="633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3934" w:type="dxa"/>
          </w:tcPr>
          <w:p w:rsidR="002B549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Публицистическийстиль</w:t>
            </w:r>
            <w:proofErr w:type="spellEnd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Устноевыступление</w:t>
            </w:r>
            <w:proofErr w:type="spellEnd"/>
          </w:p>
        </w:tc>
        <w:tc>
          <w:tcPr>
            <w:tcW w:w="1113" w:type="dxa"/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1</w:t>
            </w:r>
          </w:p>
        </w:tc>
        <w:tc>
          <w:tcPr>
            <w:tcW w:w="2650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</w:p>
        </w:tc>
      </w:tr>
      <w:tr w:rsidR="002B5491">
        <w:tc>
          <w:tcPr>
            <w:tcW w:w="633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  <w:tc>
          <w:tcPr>
            <w:tcW w:w="3934" w:type="dxa"/>
          </w:tcPr>
          <w:p w:rsidR="002B5491" w:rsidRDefault="00183796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val="ru-RU"/>
              </w:rPr>
              <w:t xml:space="preserve">Язык художественной литературы. Литературная сказка. </w:t>
            </w:r>
            <w:proofErr w:type="spellStart"/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Рассказ</w:t>
            </w:r>
            <w:proofErr w:type="spellEnd"/>
          </w:p>
        </w:tc>
        <w:tc>
          <w:tcPr>
            <w:tcW w:w="1113" w:type="dxa"/>
          </w:tcPr>
          <w:p w:rsidR="002B5491" w:rsidRDefault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  <w:t>1</w:t>
            </w:r>
          </w:p>
        </w:tc>
        <w:tc>
          <w:tcPr>
            <w:tcW w:w="2650" w:type="dxa"/>
            <w:vMerge/>
          </w:tcPr>
          <w:p w:rsidR="002B5491" w:rsidRDefault="002B549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</w:rPr>
            </w:pPr>
          </w:p>
        </w:tc>
      </w:tr>
      <w:tr w:rsidR="006123B1" w:rsidTr="006123B1">
        <w:tc>
          <w:tcPr>
            <w:tcW w:w="6375" w:type="dxa"/>
            <w:gridSpan w:val="3"/>
          </w:tcPr>
          <w:p w:rsidR="006123B1" w:rsidRPr="006123B1" w:rsidRDefault="006123B1" w:rsidP="006123B1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  <w:proofErr w:type="spellStart"/>
            <w:r w:rsidRPr="006123B1"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  <w:t>Итого</w:t>
            </w:r>
            <w:proofErr w:type="spellEnd"/>
            <w:r w:rsidRPr="006123B1"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  <w:t>:</w:t>
            </w:r>
          </w:p>
        </w:tc>
        <w:tc>
          <w:tcPr>
            <w:tcW w:w="1113" w:type="dxa"/>
          </w:tcPr>
          <w:p w:rsidR="006123B1" w:rsidRDefault="0061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  <w:t>17</w:t>
            </w:r>
          </w:p>
        </w:tc>
        <w:tc>
          <w:tcPr>
            <w:tcW w:w="2650" w:type="dxa"/>
          </w:tcPr>
          <w:p w:rsidR="006123B1" w:rsidRDefault="0061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</w:rPr>
            </w:pPr>
          </w:p>
        </w:tc>
      </w:tr>
    </w:tbl>
    <w:p w:rsidR="002B5491" w:rsidRDefault="002B5491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576A2" w:rsidRDefault="00B576A2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576A2" w:rsidRDefault="00B576A2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576A2" w:rsidRDefault="00B576A2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576A2" w:rsidRDefault="00B576A2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B5491" w:rsidRDefault="0018379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Тематическое планирование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03"/>
        <w:gridCol w:w="3881"/>
        <w:gridCol w:w="2418"/>
        <w:gridCol w:w="2936"/>
      </w:tblGrid>
      <w:tr w:rsidR="00183796" w:rsidRPr="00183796" w:rsidTr="00B576A2">
        <w:tc>
          <w:tcPr>
            <w:tcW w:w="903" w:type="dxa"/>
          </w:tcPr>
          <w:p w:rsidR="00183796" w:rsidRPr="006123B1" w:rsidRDefault="0018379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81" w:type="dxa"/>
          </w:tcPr>
          <w:p w:rsidR="00183796" w:rsidRPr="006123B1" w:rsidRDefault="0018379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разделов и тем программы</w:t>
            </w:r>
          </w:p>
        </w:tc>
        <w:tc>
          <w:tcPr>
            <w:tcW w:w="2418" w:type="dxa"/>
          </w:tcPr>
          <w:p w:rsidR="00183796" w:rsidRPr="006123B1" w:rsidRDefault="0018379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936" w:type="dxa"/>
          </w:tcPr>
          <w:p w:rsidR="00183796" w:rsidRPr="006123B1" w:rsidRDefault="0018379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ресурсы</w:t>
            </w:r>
          </w:p>
        </w:tc>
      </w:tr>
      <w:tr w:rsidR="006123B1" w:rsidRPr="00183796" w:rsidTr="00B576A2">
        <w:tc>
          <w:tcPr>
            <w:tcW w:w="7202" w:type="dxa"/>
            <w:gridSpan w:val="3"/>
          </w:tcPr>
          <w:p w:rsidR="006123B1" w:rsidRPr="006123B1" w:rsidRDefault="006123B1" w:rsidP="006123B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1.  Язык и культура речи</w:t>
            </w:r>
          </w:p>
        </w:tc>
        <w:tc>
          <w:tcPr>
            <w:tcW w:w="2936" w:type="dxa"/>
          </w:tcPr>
          <w:p w:rsidR="006123B1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57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" w:history="1"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413034</w:t>
              </w:r>
            </w:hyperlink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81" w:type="dxa"/>
          </w:tcPr>
          <w:p w:rsidR="00B576A2" w:rsidRPr="006123B1" w:rsidRDefault="00B576A2" w:rsidP="006123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истории русского литературного языка. Диалекты как часть народной культуры.</w:t>
            </w:r>
          </w:p>
        </w:tc>
        <w:tc>
          <w:tcPr>
            <w:tcW w:w="2418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vMerge w:val="restart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81" w:type="dxa"/>
          </w:tcPr>
          <w:p w:rsidR="00B576A2" w:rsidRPr="006123B1" w:rsidRDefault="00B576A2" w:rsidP="006123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Лексические заимствования как результат взаимодействия национальных культур</w:t>
            </w:r>
          </w:p>
        </w:tc>
        <w:tc>
          <w:tcPr>
            <w:tcW w:w="2418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vMerge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81" w:type="dxa"/>
          </w:tcPr>
          <w:p w:rsidR="00B576A2" w:rsidRPr="006123B1" w:rsidRDefault="00B576A2" w:rsidP="006123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Отражение во фразеологической истории и культуры народа. Современные фразеологизмы.</w:t>
            </w:r>
          </w:p>
        </w:tc>
        <w:tc>
          <w:tcPr>
            <w:tcW w:w="2418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vMerge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3B1" w:rsidRPr="00183796" w:rsidTr="00B576A2">
        <w:tc>
          <w:tcPr>
            <w:tcW w:w="7202" w:type="dxa"/>
            <w:gridSpan w:val="3"/>
          </w:tcPr>
          <w:p w:rsidR="006123B1" w:rsidRPr="006123B1" w:rsidRDefault="006123B1" w:rsidP="006123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</w:t>
            </w: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</w:t>
            </w:r>
            <w:proofErr w:type="spellEnd"/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2936" w:type="dxa"/>
          </w:tcPr>
          <w:p w:rsidR="006123B1" w:rsidRPr="006123B1" w:rsidRDefault="006123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81" w:type="dxa"/>
          </w:tcPr>
          <w:p w:rsidR="00B576A2" w:rsidRPr="006123B1" w:rsidRDefault="00B576A2" w:rsidP="00183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Стилистические особенности произношения и ударения</w:t>
            </w:r>
          </w:p>
        </w:tc>
        <w:tc>
          <w:tcPr>
            <w:tcW w:w="2418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vMerge w:val="restart"/>
          </w:tcPr>
          <w:p w:rsidR="00B576A2" w:rsidRPr="00B576A2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57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" w:history="1"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413034</w:t>
              </w:r>
            </w:hyperlink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81" w:type="dxa"/>
          </w:tcPr>
          <w:p w:rsidR="00B576A2" w:rsidRPr="006123B1" w:rsidRDefault="00B576A2" w:rsidP="00183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Нормы произношения отдельных грамматических форм</w:t>
            </w:r>
          </w:p>
        </w:tc>
        <w:tc>
          <w:tcPr>
            <w:tcW w:w="2418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vMerge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881" w:type="dxa"/>
          </w:tcPr>
          <w:p w:rsidR="00B576A2" w:rsidRPr="006123B1" w:rsidRDefault="00B576A2" w:rsidP="00183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Синонимы и антонимы  точность речи</w:t>
            </w:r>
          </w:p>
        </w:tc>
        <w:tc>
          <w:tcPr>
            <w:tcW w:w="2418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vMerge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881" w:type="dxa"/>
          </w:tcPr>
          <w:p w:rsidR="00B576A2" w:rsidRPr="006123B1" w:rsidRDefault="00B576A2" w:rsidP="00183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Лексические омонимы и точность речи</w:t>
            </w:r>
          </w:p>
        </w:tc>
        <w:tc>
          <w:tcPr>
            <w:tcW w:w="2418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vMerge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881" w:type="dxa"/>
          </w:tcPr>
          <w:p w:rsidR="00B576A2" w:rsidRPr="006123B1" w:rsidRDefault="00B576A2" w:rsidP="00183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склонения и употребления имен существительных</w:t>
            </w:r>
          </w:p>
        </w:tc>
        <w:tc>
          <w:tcPr>
            <w:tcW w:w="2418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vMerge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 w:rsidP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881" w:type="dxa"/>
          </w:tcPr>
          <w:p w:rsidR="00B576A2" w:rsidRPr="006123B1" w:rsidRDefault="00B576A2" w:rsidP="00183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Нормы употребления имен </w:t>
            </w: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прилагательных, числительных, местоимений.</w:t>
            </w:r>
          </w:p>
        </w:tc>
        <w:tc>
          <w:tcPr>
            <w:tcW w:w="2418" w:type="dxa"/>
          </w:tcPr>
          <w:p w:rsidR="00B576A2" w:rsidRPr="006123B1" w:rsidRDefault="00B576A2" w:rsidP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36" w:type="dxa"/>
            <w:vMerge/>
          </w:tcPr>
          <w:p w:rsidR="00B576A2" w:rsidRPr="006123B1" w:rsidRDefault="00B576A2" w:rsidP="001837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3881" w:type="dxa"/>
          </w:tcPr>
          <w:p w:rsidR="00B576A2" w:rsidRPr="006123B1" w:rsidRDefault="00B576A2" w:rsidP="00183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Речевой</w:t>
            </w:r>
            <w:proofErr w:type="spellEnd"/>
            <w:r w:rsidRPr="00612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этикет</w:t>
            </w:r>
            <w:proofErr w:type="spellEnd"/>
          </w:p>
        </w:tc>
        <w:tc>
          <w:tcPr>
            <w:tcW w:w="2418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vMerge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3B1" w:rsidRPr="00183796" w:rsidTr="00B576A2">
        <w:tc>
          <w:tcPr>
            <w:tcW w:w="7202" w:type="dxa"/>
            <w:gridSpan w:val="3"/>
          </w:tcPr>
          <w:p w:rsidR="006123B1" w:rsidRPr="006123B1" w:rsidRDefault="006123B1" w:rsidP="006123B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 Речь.  Речевая деятельность. Текст</w:t>
            </w:r>
          </w:p>
        </w:tc>
        <w:tc>
          <w:tcPr>
            <w:tcW w:w="2936" w:type="dxa"/>
          </w:tcPr>
          <w:p w:rsidR="006123B1" w:rsidRPr="006123B1" w:rsidRDefault="006123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881" w:type="dxa"/>
          </w:tcPr>
          <w:p w:rsidR="00B576A2" w:rsidRPr="006123B1" w:rsidRDefault="00B576A2" w:rsidP="00570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Эффективные приёмы чтения. </w:t>
            </w:r>
          </w:p>
        </w:tc>
        <w:tc>
          <w:tcPr>
            <w:tcW w:w="2418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 w:val="restart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57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" w:history="1"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413034</w:t>
              </w:r>
            </w:hyperlink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881" w:type="dxa"/>
          </w:tcPr>
          <w:p w:rsidR="00B576A2" w:rsidRPr="006123B1" w:rsidRDefault="00B576A2" w:rsidP="00570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работы с текстом.</w:t>
            </w:r>
          </w:p>
          <w:p w:rsidR="00B576A2" w:rsidRPr="006123B1" w:rsidRDefault="00B576A2" w:rsidP="00570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Тематическое</w:t>
            </w:r>
            <w:proofErr w:type="gramEnd"/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единства текста.</w:t>
            </w:r>
          </w:p>
        </w:tc>
        <w:tc>
          <w:tcPr>
            <w:tcW w:w="2418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881" w:type="dxa"/>
          </w:tcPr>
          <w:p w:rsidR="00B576A2" w:rsidRPr="006123B1" w:rsidRDefault="00B576A2" w:rsidP="00570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Тексты </w:t>
            </w:r>
            <w:proofErr w:type="spellStart"/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</w:t>
            </w: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сательного</w:t>
            </w:r>
            <w:proofErr w:type="spellEnd"/>
            <w:r w:rsidRPr="00612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характера</w:t>
            </w:r>
            <w:proofErr w:type="spellEnd"/>
          </w:p>
        </w:tc>
        <w:tc>
          <w:tcPr>
            <w:tcW w:w="2418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vMerge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881" w:type="dxa"/>
          </w:tcPr>
          <w:p w:rsidR="00B576A2" w:rsidRPr="006123B1" w:rsidRDefault="00B576A2" w:rsidP="00570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Разговорная речь. Рассказ о событии. </w:t>
            </w:r>
            <w:proofErr w:type="gramStart"/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Бывальщина</w:t>
            </w:r>
            <w:proofErr w:type="gramEnd"/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18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881" w:type="dxa"/>
          </w:tcPr>
          <w:p w:rsidR="00B576A2" w:rsidRPr="006123B1" w:rsidRDefault="00B576A2" w:rsidP="00570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Научный стиль. Научное сообщение</w:t>
            </w:r>
          </w:p>
        </w:tc>
        <w:tc>
          <w:tcPr>
            <w:tcW w:w="2418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3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881" w:type="dxa"/>
          </w:tcPr>
          <w:p w:rsidR="00B576A2" w:rsidRPr="006123B1" w:rsidRDefault="00B576A2" w:rsidP="00570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ответов.</w:t>
            </w:r>
          </w:p>
        </w:tc>
        <w:tc>
          <w:tcPr>
            <w:tcW w:w="2418" w:type="dxa"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6123B1" w:rsidRDefault="00B57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23B1" w:rsidRPr="00183796" w:rsidTr="00B576A2">
        <w:tc>
          <w:tcPr>
            <w:tcW w:w="903" w:type="dxa"/>
          </w:tcPr>
          <w:p w:rsidR="006123B1" w:rsidRPr="006123B1" w:rsidRDefault="006123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881" w:type="dxa"/>
          </w:tcPr>
          <w:p w:rsidR="006123B1" w:rsidRPr="006123B1" w:rsidRDefault="006123B1" w:rsidP="00570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418" w:type="dxa"/>
          </w:tcPr>
          <w:p w:rsidR="006123B1" w:rsidRPr="006123B1" w:rsidRDefault="006123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2936" w:type="dxa"/>
          </w:tcPr>
          <w:p w:rsidR="006123B1" w:rsidRPr="006123B1" w:rsidRDefault="006123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2B5491" w:rsidRDefault="002B549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6A2" w:rsidRDefault="00B576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6A2" w:rsidRPr="00183796" w:rsidRDefault="00B576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907" w:rsidRDefault="00616907" w:rsidP="006169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  <w:r w:rsidR="008A1246">
        <w:rPr>
          <w:rFonts w:ascii="Times New Roman" w:hAnsi="Times New Roman" w:cs="Times New Roman"/>
          <w:b/>
          <w:sz w:val="28"/>
          <w:szCs w:val="28"/>
        </w:rPr>
        <w:t xml:space="preserve"> 7</w:t>
      </w:r>
      <w:r>
        <w:rPr>
          <w:rFonts w:ascii="Times New Roman" w:hAnsi="Times New Roman" w:cs="Times New Roman"/>
          <w:b/>
          <w:sz w:val="28"/>
          <w:szCs w:val="28"/>
        </w:rPr>
        <w:t xml:space="preserve">  класс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01"/>
        <w:gridCol w:w="3886"/>
        <w:gridCol w:w="2415"/>
        <w:gridCol w:w="2936"/>
      </w:tblGrid>
      <w:tr w:rsidR="00616907" w:rsidRPr="00183796" w:rsidTr="00B576A2">
        <w:tc>
          <w:tcPr>
            <w:tcW w:w="901" w:type="dxa"/>
          </w:tcPr>
          <w:p w:rsidR="00616907" w:rsidRPr="006123B1" w:rsidRDefault="00616907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86" w:type="dxa"/>
          </w:tcPr>
          <w:p w:rsidR="00616907" w:rsidRPr="006123B1" w:rsidRDefault="00616907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разделов и тем программы</w:t>
            </w:r>
          </w:p>
        </w:tc>
        <w:tc>
          <w:tcPr>
            <w:tcW w:w="2415" w:type="dxa"/>
          </w:tcPr>
          <w:p w:rsidR="00616907" w:rsidRPr="006123B1" w:rsidRDefault="00616907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936" w:type="dxa"/>
          </w:tcPr>
          <w:p w:rsidR="00616907" w:rsidRPr="006123B1" w:rsidRDefault="00616907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proofErr w:type="spellEnd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цифровые</w:t>
            </w:r>
            <w:proofErr w:type="spellEnd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  <w:proofErr w:type="spellEnd"/>
          </w:p>
        </w:tc>
      </w:tr>
      <w:tr w:rsidR="00616907" w:rsidRPr="00183796" w:rsidTr="00B576A2">
        <w:tc>
          <w:tcPr>
            <w:tcW w:w="7202" w:type="dxa"/>
            <w:gridSpan w:val="3"/>
          </w:tcPr>
          <w:p w:rsidR="00616907" w:rsidRPr="006123B1" w:rsidRDefault="00616907" w:rsidP="00F8567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1.  Язык и культура речи</w:t>
            </w:r>
          </w:p>
        </w:tc>
        <w:tc>
          <w:tcPr>
            <w:tcW w:w="2936" w:type="dxa"/>
          </w:tcPr>
          <w:p w:rsidR="00616907" w:rsidRPr="006123B1" w:rsidRDefault="00616907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50DAC" w:rsidRPr="00183796" w:rsidTr="00B576A2">
        <w:tc>
          <w:tcPr>
            <w:tcW w:w="901" w:type="dxa"/>
          </w:tcPr>
          <w:p w:rsidR="00D50DAC" w:rsidRPr="006123B1" w:rsidRDefault="00D50DAC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86" w:type="dxa"/>
          </w:tcPr>
          <w:p w:rsidR="00D50DAC" w:rsidRPr="00616907" w:rsidRDefault="00D50DAC" w:rsidP="00616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69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язык как развивающееся явление.</w:t>
            </w:r>
          </w:p>
        </w:tc>
        <w:tc>
          <w:tcPr>
            <w:tcW w:w="2415" w:type="dxa"/>
          </w:tcPr>
          <w:p w:rsidR="00D50DAC" w:rsidRPr="006123B1" w:rsidRDefault="00D50DAC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vMerge w:val="restart"/>
          </w:tcPr>
          <w:p w:rsidR="00D50DAC" w:rsidRPr="00B576A2" w:rsidRDefault="00D50DAC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57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" w:history="1"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413034</w:t>
              </w:r>
            </w:hyperlink>
          </w:p>
        </w:tc>
      </w:tr>
      <w:tr w:rsidR="00D50DAC" w:rsidRPr="00183796" w:rsidTr="00B576A2">
        <w:tc>
          <w:tcPr>
            <w:tcW w:w="901" w:type="dxa"/>
          </w:tcPr>
          <w:p w:rsidR="00D50DAC" w:rsidRPr="00C20E28" w:rsidRDefault="00D50DAC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86" w:type="dxa"/>
          </w:tcPr>
          <w:p w:rsidR="00D50DAC" w:rsidRPr="00616907" w:rsidRDefault="00D50DAC" w:rsidP="006169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Устаревшие слова -  живые свидетели истории. Историзмы</w:t>
            </w:r>
          </w:p>
        </w:tc>
        <w:tc>
          <w:tcPr>
            <w:tcW w:w="2415" w:type="dxa"/>
          </w:tcPr>
          <w:p w:rsidR="00D50DAC" w:rsidRPr="00616907" w:rsidRDefault="00D50DAC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D50DAC" w:rsidRPr="00616907" w:rsidRDefault="00D50DAC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50DAC" w:rsidRPr="00183796" w:rsidTr="00005066">
        <w:tc>
          <w:tcPr>
            <w:tcW w:w="901" w:type="dxa"/>
          </w:tcPr>
          <w:p w:rsidR="00D50DAC" w:rsidRPr="00C20E28" w:rsidRDefault="00D50DAC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86" w:type="dxa"/>
          </w:tcPr>
          <w:p w:rsidR="00D50DAC" w:rsidRPr="00616907" w:rsidRDefault="00D50DAC" w:rsidP="006169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Архаизмы в составе устаревших слов русского языка и их особенности.</w:t>
            </w:r>
          </w:p>
        </w:tc>
        <w:tc>
          <w:tcPr>
            <w:tcW w:w="2415" w:type="dxa"/>
          </w:tcPr>
          <w:p w:rsidR="00D50DAC" w:rsidRPr="00616907" w:rsidRDefault="00D50DAC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D50DAC" w:rsidRPr="00616907" w:rsidRDefault="00D50DAC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50DAC" w:rsidRPr="00183796" w:rsidTr="00B576A2">
        <w:tc>
          <w:tcPr>
            <w:tcW w:w="901" w:type="dxa"/>
          </w:tcPr>
          <w:p w:rsidR="00D50DAC" w:rsidRPr="00616907" w:rsidRDefault="00D50DAC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86" w:type="dxa"/>
          </w:tcPr>
          <w:p w:rsidR="00D50DAC" w:rsidRPr="00616907" w:rsidRDefault="00D50DAC" w:rsidP="006169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Употребление устаревшей лексики в новом контексте.</w:t>
            </w:r>
          </w:p>
        </w:tc>
        <w:tc>
          <w:tcPr>
            <w:tcW w:w="2415" w:type="dxa"/>
          </w:tcPr>
          <w:p w:rsidR="00D50DAC" w:rsidRPr="00616907" w:rsidRDefault="00D50DAC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D50DAC" w:rsidRPr="00616907" w:rsidRDefault="00D50DAC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50DAC" w:rsidRPr="00183796" w:rsidTr="00B576A2">
        <w:tc>
          <w:tcPr>
            <w:tcW w:w="901" w:type="dxa"/>
          </w:tcPr>
          <w:p w:rsidR="00D50DAC" w:rsidRPr="00616907" w:rsidRDefault="00D50DAC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86" w:type="dxa"/>
          </w:tcPr>
          <w:p w:rsidR="00D50DAC" w:rsidRPr="00616907" w:rsidRDefault="00D50DAC" w:rsidP="006169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Употребление иноязычных слов как проблема культуры речи.</w:t>
            </w:r>
          </w:p>
        </w:tc>
        <w:tc>
          <w:tcPr>
            <w:tcW w:w="2415" w:type="dxa"/>
          </w:tcPr>
          <w:p w:rsidR="00D50DAC" w:rsidRPr="00616907" w:rsidRDefault="00D50DAC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D50DAC" w:rsidRPr="00616907" w:rsidRDefault="00D50DAC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6907" w:rsidRPr="00183796" w:rsidTr="00B576A2">
        <w:tc>
          <w:tcPr>
            <w:tcW w:w="7202" w:type="dxa"/>
            <w:gridSpan w:val="3"/>
          </w:tcPr>
          <w:p w:rsidR="00616907" w:rsidRPr="00616907" w:rsidRDefault="00616907" w:rsidP="006169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90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2.</w:t>
            </w:r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</w:t>
            </w:r>
            <w:proofErr w:type="spellEnd"/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2936" w:type="dxa"/>
          </w:tcPr>
          <w:p w:rsidR="00616907" w:rsidRPr="00616907" w:rsidRDefault="00616907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886" w:type="dxa"/>
          </w:tcPr>
          <w:p w:rsidR="00B576A2" w:rsidRPr="00616907" w:rsidRDefault="00B576A2" w:rsidP="006169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9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орфоэпические</w:t>
            </w:r>
            <w:r w:rsidRPr="006169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нормы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современного русского литературного языка.</w:t>
            </w:r>
          </w:p>
        </w:tc>
        <w:tc>
          <w:tcPr>
            <w:tcW w:w="2415" w:type="dxa"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 w:val="restart"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57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" w:history="1"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413034</w:t>
              </w:r>
            </w:hyperlink>
          </w:p>
        </w:tc>
      </w:tr>
      <w:tr w:rsidR="00B576A2" w:rsidRPr="00183796" w:rsidTr="00B576A2">
        <w:tc>
          <w:tcPr>
            <w:tcW w:w="901" w:type="dxa"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886" w:type="dxa"/>
          </w:tcPr>
          <w:p w:rsidR="00B576A2" w:rsidRPr="00616907" w:rsidRDefault="00B576A2" w:rsidP="00616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69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Нормы ударения в причастиях, деепричастиях, наречиях.</w:t>
            </w:r>
          </w:p>
        </w:tc>
        <w:tc>
          <w:tcPr>
            <w:tcW w:w="2415" w:type="dxa"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886" w:type="dxa"/>
          </w:tcPr>
          <w:p w:rsidR="00B576A2" w:rsidRPr="00616907" w:rsidRDefault="00B576A2" w:rsidP="006169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Трудные случаи употребления паронимов.</w:t>
            </w:r>
          </w:p>
        </w:tc>
        <w:tc>
          <w:tcPr>
            <w:tcW w:w="2415" w:type="dxa"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886" w:type="dxa"/>
          </w:tcPr>
          <w:p w:rsidR="00B576A2" w:rsidRPr="00616907" w:rsidRDefault="00B576A2" w:rsidP="00C20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Трудные грамматические ошибки</w:t>
            </w:r>
          </w:p>
        </w:tc>
        <w:tc>
          <w:tcPr>
            <w:tcW w:w="2415" w:type="dxa"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886" w:type="dxa"/>
          </w:tcPr>
          <w:p w:rsidR="00B576A2" w:rsidRPr="00616907" w:rsidRDefault="00B576A2" w:rsidP="00C20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Традиции русской речевой манеры общения</w:t>
            </w:r>
          </w:p>
        </w:tc>
        <w:tc>
          <w:tcPr>
            <w:tcW w:w="2415" w:type="dxa"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3886" w:type="dxa"/>
          </w:tcPr>
          <w:p w:rsidR="00B576A2" w:rsidRPr="00616907" w:rsidRDefault="00B576A2" w:rsidP="00C20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Нормы русского речевого и невербального этикета</w:t>
            </w:r>
          </w:p>
        </w:tc>
        <w:tc>
          <w:tcPr>
            <w:tcW w:w="2415" w:type="dxa"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616907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20E28" w:rsidRPr="00183796" w:rsidTr="00B576A2">
        <w:tc>
          <w:tcPr>
            <w:tcW w:w="7202" w:type="dxa"/>
            <w:gridSpan w:val="3"/>
          </w:tcPr>
          <w:p w:rsidR="00C20E28" w:rsidRPr="00C20E28" w:rsidRDefault="00C20E28" w:rsidP="00C20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 Речь.  Речевая деятельность. Текст</w:t>
            </w:r>
          </w:p>
        </w:tc>
        <w:tc>
          <w:tcPr>
            <w:tcW w:w="2936" w:type="dxa"/>
          </w:tcPr>
          <w:p w:rsidR="00C20E28" w:rsidRPr="00C20E28" w:rsidRDefault="00C20E28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20E28" w:rsidRPr="00183796" w:rsidTr="00B576A2">
        <w:tc>
          <w:tcPr>
            <w:tcW w:w="901" w:type="dxa"/>
          </w:tcPr>
          <w:p w:rsidR="00C20E28" w:rsidRPr="00C20E28" w:rsidRDefault="00C20E28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886" w:type="dxa"/>
          </w:tcPr>
          <w:p w:rsidR="00C20E28" w:rsidRPr="00C20E28" w:rsidRDefault="00C20E28" w:rsidP="00C2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0E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Традиции русского речевого общения.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15" w:type="dxa"/>
          </w:tcPr>
          <w:p w:rsidR="00C20E28" w:rsidRPr="00C20E28" w:rsidRDefault="00C20E28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</w:tcPr>
          <w:p w:rsidR="00C20E28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57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" w:history="1"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413034</w:t>
              </w:r>
            </w:hyperlink>
          </w:p>
        </w:tc>
      </w:tr>
      <w:tr w:rsidR="00B576A2" w:rsidRPr="00183796" w:rsidTr="00B576A2">
        <w:tc>
          <w:tcPr>
            <w:tcW w:w="901" w:type="dxa"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886" w:type="dxa"/>
          </w:tcPr>
          <w:p w:rsidR="00B576A2" w:rsidRPr="00C20E28" w:rsidRDefault="00B576A2" w:rsidP="00C20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Текст. Виды абзацев. Заголовок текстов, их типы.</w:t>
            </w:r>
          </w:p>
        </w:tc>
        <w:tc>
          <w:tcPr>
            <w:tcW w:w="2415" w:type="dxa"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 w:val="restart"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886" w:type="dxa"/>
          </w:tcPr>
          <w:p w:rsidR="00B576A2" w:rsidRPr="00C20E28" w:rsidRDefault="00B576A2" w:rsidP="00C20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Разговорная речь. Спор и дискуссия.</w:t>
            </w:r>
          </w:p>
        </w:tc>
        <w:tc>
          <w:tcPr>
            <w:tcW w:w="2415" w:type="dxa"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886" w:type="dxa"/>
          </w:tcPr>
          <w:p w:rsidR="00B576A2" w:rsidRPr="00C20E28" w:rsidRDefault="00B576A2" w:rsidP="00C20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D5B49">
              <w:rPr>
                <w:rFonts w:ascii="Times New Roman" w:hAnsi="Times New Roman" w:cs="Times New Roman"/>
                <w:sz w:val="24"/>
                <w:szCs w:val="24"/>
              </w:rPr>
              <w:t>Публицистический</w:t>
            </w:r>
            <w:proofErr w:type="spellEnd"/>
            <w:r w:rsidRPr="00CD5B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5B49">
              <w:rPr>
                <w:rFonts w:ascii="Times New Roman" w:hAnsi="Times New Roman" w:cs="Times New Roman"/>
                <w:sz w:val="24"/>
                <w:szCs w:val="24"/>
              </w:rPr>
              <w:t>стиль</w:t>
            </w:r>
            <w:proofErr w:type="spellEnd"/>
            <w:r w:rsidRPr="00CD5B4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D5B49">
              <w:rPr>
                <w:rFonts w:ascii="Times New Roman" w:hAnsi="Times New Roman" w:cs="Times New Roman"/>
                <w:sz w:val="24"/>
                <w:szCs w:val="24"/>
              </w:rPr>
              <w:t>Путевые</w:t>
            </w:r>
            <w:proofErr w:type="spellEnd"/>
            <w:r w:rsidRPr="00CD5B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5B49">
              <w:rPr>
                <w:rFonts w:ascii="Times New Roman" w:hAnsi="Times New Roman" w:cs="Times New Roman"/>
                <w:sz w:val="24"/>
                <w:szCs w:val="24"/>
              </w:rPr>
              <w:t>записки</w:t>
            </w:r>
            <w:proofErr w:type="spellEnd"/>
            <w:r w:rsidRPr="00CD5B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5" w:type="dxa"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886" w:type="dxa"/>
          </w:tcPr>
          <w:p w:rsidR="00B576A2" w:rsidRPr="00C20E28" w:rsidRDefault="00B576A2" w:rsidP="00C20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Текст рекламного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обьявления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его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языковые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структурные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15" w:type="dxa"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886" w:type="dxa"/>
          </w:tcPr>
          <w:p w:rsidR="00B576A2" w:rsidRPr="00C20E28" w:rsidRDefault="00B576A2" w:rsidP="00C20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D5B49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CD5B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5B49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spellEnd"/>
            <w:r w:rsidRPr="00CD5B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5B49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proofErr w:type="spellEnd"/>
            <w:r w:rsidRPr="00CD5B4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D5B49">
              <w:rPr>
                <w:rFonts w:ascii="Times New Roman" w:hAnsi="Times New Roman" w:cs="Times New Roman"/>
                <w:sz w:val="24"/>
                <w:szCs w:val="24"/>
              </w:rPr>
              <w:t>Притча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15" w:type="dxa"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C20E28" w:rsidRDefault="00B576A2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20E28" w:rsidRPr="00183796" w:rsidTr="00B576A2">
        <w:tc>
          <w:tcPr>
            <w:tcW w:w="4787" w:type="dxa"/>
            <w:gridSpan w:val="2"/>
          </w:tcPr>
          <w:p w:rsidR="00C20E28" w:rsidRPr="00C20E28" w:rsidRDefault="00C20E28" w:rsidP="00C20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415" w:type="dxa"/>
          </w:tcPr>
          <w:p w:rsidR="00C20E28" w:rsidRPr="00C20E28" w:rsidRDefault="00C20E28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20E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2936" w:type="dxa"/>
          </w:tcPr>
          <w:p w:rsidR="00C20E28" w:rsidRPr="00C20E28" w:rsidRDefault="00C20E28" w:rsidP="006169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B5491" w:rsidRDefault="002B5491" w:rsidP="00616907">
      <w:pPr>
        <w:spacing w:after="0"/>
      </w:pPr>
    </w:p>
    <w:p w:rsidR="00B576A2" w:rsidRDefault="00B576A2" w:rsidP="00616907">
      <w:pPr>
        <w:spacing w:after="0"/>
      </w:pPr>
    </w:p>
    <w:p w:rsidR="00B576A2" w:rsidRDefault="00B576A2" w:rsidP="00616907">
      <w:pPr>
        <w:spacing w:after="0"/>
      </w:pPr>
    </w:p>
    <w:p w:rsidR="00B576A2" w:rsidRDefault="00B576A2" w:rsidP="00616907">
      <w:pPr>
        <w:spacing w:after="0"/>
      </w:pPr>
    </w:p>
    <w:p w:rsidR="00B576A2" w:rsidRDefault="00B576A2" w:rsidP="00616907">
      <w:pPr>
        <w:spacing w:after="0"/>
      </w:pPr>
    </w:p>
    <w:p w:rsidR="00B576A2" w:rsidRDefault="00B576A2" w:rsidP="00616907">
      <w:pPr>
        <w:spacing w:after="0"/>
      </w:pPr>
    </w:p>
    <w:p w:rsidR="00B576A2" w:rsidRDefault="00B576A2" w:rsidP="00616907">
      <w:pPr>
        <w:spacing w:after="0"/>
      </w:pPr>
    </w:p>
    <w:p w:rsidR="00B576A2" w:rsidRDefault="00B576A2" w:rsidP="00616907">
      <w:pPr>
        <w:spacing w:after="0"/>
      </w:pPr>
    </w:p>
    <w:p w:rsidR="00A2783B" w:rsidRDefault="00A2783B" w:rsidP="00A2783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 8 класс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01"/>
        <w:gridCol w:w="3886"/>
        <w:gridCol w:w="2415"/>
        <w:gridCol w:w="2936"/>
      </w:tblGrid>
      <w:tr w:rsidR="00A2783B" w:rsidRPr="00183796" w:rsidTr="00B576A2">
        <w:tc>
          <w:tcPr>
            <w:tcW w:w="901" w:type="dxa"/>
          </w:tcPr>
          <w:p w:rsidR="00A2783B" w:rsidRPr="006123B1" w:rsidRDefault="00A2783B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86" w:type="dxa"/>
          </w:tcPr>
          <w:p w:rsidR="00A2783B" w:rsidRPr="006123B1" w:rsidRDefault="00A2783B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разделов и тем программы</w:t>
            </w:r>
          </w:p>
        </w:tc>
        <w:tc>
          <w:tcPr>
            <w:tcW w:w="2415" w:type="dxa"/>
          </w:tcPr>
          <w:p w:rsidR="00A2783B" w:rsidRPr="006123B1" w:rsidRDefault="00A2783B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936" w:type="dxa"/>
          </w:tcPr>
          <w:p w:rsidR="00A2783B" w:rsidRPr="006123B1" w:rsidRDefault="00A2783B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proofErr w:type="spellEnd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цифровые</w:t>
            </w:r>
            <w:proofErr w:type="spellEnd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  <w:proofErr w:type="spellEnd"/>
          </w:p>
        </w:tc>
      </w:tr>
      <w:tr w:rsidR="00A2783B" w:rsidRPr="00183796" w:rsidTr="00B576A2">
        <w:tc>
          <w:tcPr>
            <w:tcW w:w="7202" w:type="dxa"/>
            <w:gridSpan w:val="3"/>
          </w:tcPr>
          <w:p w:rsidR="00A2783B" w:rsidRPr="006123B1" w:rsidRDefault="00A2783B" w:rsidP="00F8567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1.  Язык и культура речи</w:t>
            </w:r>
          </w:p>
        </w:tc>
        <w:tc>
          <w:tcPr>
            <w:tcW w:w="2936" w:type="dxa"/>
          </w:tcPr>
          <w:p w:rsidR="00A2783B" w:rsidRPr="006123B1" w:rsidRDefault="00A2783B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6123B1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86" w:type="dxa"/>
          </w:tcPr>
          <w:p w:rsidR="00B576A2" w:rsidRPr="00283A32" w:rsidRDefault="00B576A2" w:rsidP="00F856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Исконно русская лексика.</w:t>
            </w:r>
          </w:p>
          <w:p w:rsidR="00B576A2" w:rsidRPr="00F85678" w:rsidRDefault="00B576A2" w:rsidP="00F85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6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Роль старославянизмов в развитии русского литературного языка.</w:t>
            </w:r>
          </w:p>
        </w:tc>
        <w:tc>
          <w:tcPr>
            <w:tcW w:w="2415" w:type="dxa"/>
          </w:tcPr>
          <w:p w:rsidR="00B576A2" w:rsidRPr="006123B1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vMerge w:val="restart"/>
          </w:tcPr>
          <w:p w:rsidR="00B576A2" w:rsidRPr="00B576A2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57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" w:history="1"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413034</w:t>
              </w:r>
            </w:hyperlink>
          </w:p>
        </w:tc>
      </w:tr>
      <w:tr w:rsidR="00B576A2" w:rsidRPr="00183796" w:rsidTr="00B576A2">
        <w:tc>
          <w:tcPr>
            <w:tcW w:w="901" w:type="dxa"/>
          </w:tcPr>
          <w:p w:rsidR="00B576A2" w:rsidRPr="00B576A2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6" w:type="dxa"/>
          </w:tcPr>
          <w:p w:rsidR="00B576A2" w:rsidRPr="00F85678" w:rsidRDefault="00B576A2" w:rsidP="00F85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6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Иноязычная лексика в разговорной речи, дисплейных текстах, современной публицистике.</w:t>
            </w:r>
          </w:p>
        </w:tc>
        <w:tc>
          <w:tcPr>
            <w:tcW w:w="2415" w:type="dxa"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36" w:type="dxa"/>
            <w:vMerge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6" w:type="dxa"/>
          </w:tcPr>
          <w:p w:rsidR="00B576A2" w:rsidRPr="00F85678" w:rsidRDefault="00B576A2" w:rsidP="00F856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56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Речевой этикет. Благопожелание как ключевая идея речевого этикета. </w:t>
            </w:r>
          </w:p>
        </w:tc>
        <w:tc>
          <w:tcPr>
            <w:tcW w:w="2415" w:type="dxa"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6" w:type="dxa"/>
          </w:tcPr>
          <w:p w:rsidR="00B576A2" w:rsidRPr="00F85678" w:rsidRDefault="00B576A2" w:rsidP="00F85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Русский человек в общении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другим</w:t>
            </w:r>
          </w:p>
        </w:tc>
        <w:tc>
          <w:tcPr>
            <w:tcW w:w="2415" w:type="dxa"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F85678" w:rsidRPr="00183796" w:rsidTr="00B576A2">
        <w:tc>
          <w:tcPr>
            <w:tcW w:w="7202" w:type="dxa"/>
            <w:gridSpan w:val="3"/>
          </w:tcPr>
          <w:p w:rsidR="00F85678" w:rsidRDefault="00F85678" w:rsidP="00F856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2.</w:t>
            </w:r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</w:t>
            </w:r>
            <w:proofErr w:type="spellEnd"/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2936" w:type="dxa"/>
          </w:tcPr>
          <w:p w:rsidR="00F85678" w:rsidRPr="00F85678" w:rsidRDefault="00F85678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6" w:type="dxa"/>
          </w:tcPr>
          <w:p w:rsidR="00B576A2" w:rsidRPr="00F85678" w:rsidRDefault="00B576A2" w:rsidP="00F85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Типичные орфоэпические и акцентологические ошибки в современной речи </w:t>
            </w:r>
          </w:p>
        </w:tc>
        <w:tc>
          <w:tcPr>
            <w:tcW w:w="2415" w:type="dxa"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36" w:type="dxa"/>
            <w:vMerge w:val="restart"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57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" w:history="1"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413034</w:t>
              </w:r>
            </w:hyperlink>
          </w:p>
        </w:tc>
      </w:tr>
      <w:tr w:rsidR="00B576A2" w:rsidRPr="00183796" w:rsidTr="00B576A2">
        <w:tc>
          <w:tcPr>
            <w:tcW w:w="901" w:type="dxa"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6" w:type="dxa"/>
          </w:tcPr>
          <w:p w:rsidR="00B576A2" w:rsidRPr="00F85678" w:rsidRDefault="00B576A2" w:rsidP="00F85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Нормы употребления терминов</w:t>
            </w:r>
          </w:p>
        </w:tc>
        <w:tc>
          <w:tcPr>
            <w:tcW w:w="2415" w:type="dxa"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6" w:type="dxa"/>
          </w:tcPr>
          <w:p w:rsidR="00B576A2" w:rsidRPr="00F85678" w:rsidRDefault="00B576A2" w:rsidP="00F85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современного речевого этикета</w:t>
            </w:r>
          </w:p>
        </w:tc>
        <w:tc>
          <w:tcPr>
            <w:tcW w:w="2415" w:type="dxa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F85678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06BF" w:rsidRPr="00183796" w:rsidTr="00B576A2">
        <w:tc>
          <w:tcPr>
            <w:tcW w:w="7202" w:type="dxa"/>
            <w:gridSpan w:val="3"/>
          </w:tcPr>
          <w:p w:rsidR="00EE06BF" w:rsidRPr="00EE06BF" w:rsidRDefault="00EE06BF" w:rsidP="00EE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 Речь.  Речевая деятельность. Текст</w:t>
            </w:r>
          </w:p>
        </w:tc>
        <w:tc>
          <w:tcPr>
            <w:tcW w:w="2936" w:type="dxa"/>
          </w:tcPr>
          <w:p w:rsidR="00EE06BF" w:rsidRPr="00EE06BF" w:rsidRDefault="00EE06BF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6" w:type="dxa"/>
          </w:tcPr>
          <w:p w:rsidR="00B576A2" w:rsidRPr="00EE06BF" w:rsidRDefault="00B576A2" w:rsidP="00F85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Информация: способы и средства ее получения и переработки</w:t>
            </w:r>
          </w:p>
        </w:tc>
        <w:tc>
          <w:tcPr>
            <w:tcW w:w="2415" w:type="dxa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 w:val="restart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57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" w:history="1"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413034</w:t>
              </w:r>
            </w:hyperlink>
          </w:p>
        </w:tc>
      </w:tr>
      <w:tr w:rsidR="00B576A2" w:rsidRPr="00183796" w:rsidTr="00B576A2">
        <w:tc>
          <w:tcPr>
            <w:tcW w:w="901" w:type="dxa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6" w:type="dxa"/>
          </w:tcPr>
          <w:p w:rsidR="00B576A2" w:rsidRPr="00EE06BF" w:rsidRDefault="00B576A2" w:rsidP="00F85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Слушание как вид речевой деятельности. Эффективные приемы слушания.</w:t>
            </w:r>
          </w:p>
        </w:tc>
        <w:tc>
          <w:tcPr>
            <w:tcW w:w="2415" w:type="dxa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6" w:type="dxa"/>
          </w:tcPr>
          <w:p w:rsidR="00B576A2" w:rsidRPr="00EE06BF" w:rsidRDefault="00B576A2" w:rsidP="00F85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Аргументация. Правила эффективной аргументации.</w:t>
            </w:r>
          </w:p>
        </w:tc>
        <w:tc>
          <w:tcPr>
            <w:tcW w:w="2415" w:type="dxa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6" w:type="dxa"/>
          </w:tcPr>
          <w:p w:rsidR="00B576A2" w:rsidRPr="00EE06BF" w:rsidRDefault="00B576A2" w:rsidP="00F85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E06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Доказательство и его структура. Виды доказательств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15" w:type="dxa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36" w:type="dxa"/>
            <w:vMerge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6" w:type="dxa"/>
          </w:tcPr>
          <w:p w:rsidR="00B576A2" w:rsidRPr="00EE06BF" w:rsidRDefault="00B576A2" w:rsidP="00EE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E06BF">
              <w:rPr>
                <w:rFonts w:ascii="Times New Roman" w:hAnsi="Times New Roman" w:cs="Times New Roman"/>
                <w:sz w:val="24"/>
                <w:szCs w:val="24"/>
              </w:rPr>
              <w:t>Разговорная</w:t>
            </w:r>
            <w:proofErr w:type="spellEnd"/>
            <w:r w:rsidRPr="00EE0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06BF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proofErr w:type="spellEnd"/>
            <w:r w:rsidRPr="00EE06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06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spellStart"/>
            <w:r w:rsidRPr="00EE06BF">
              <w:rPr>
                <w:rFonts w:ascii="Times New Roman" w:hAnsi="Times New Roman" w:cs="Times New Roman"/>
                <w:sz w:val="24"/>
                <w:szCs w:val="24"/>
              </w:rPr>
              <w:t>амопрезентация</w:t>
            </w:r>
            <w:proofErr w:type="spellEnd"/>
          </w:p>
        </w:tc>
        <w:tc>
          <w:tcPr>
            <w:tcW w:w="2415" w:type="dxa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6" w:type="dxa"/>
          </w:tcPr>
          <w:p w:rsidR="00B576A2" w:rsidRPr="00283A32" w:rsidRDefault="00B576A2" w:rsidP="00EE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Научный стиль речи. Реферат. </w:t>
            </w:r>
          </w:p>
          <w:p w:rsidR="00B576A2" w:rsidRPr="00283A32" w:rsidRDefault="00B576A2" w:rsidP="00EE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Учебно-научная дискуссия.</w:t>
            </w:r>
          </w:p>
        </w:tc>
        <w:tc>
          <w:tcPr>
            <w:tcW w:w="2415" w:type="dxa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6A2" w:rsidRPr="00183796" w:rsidTr="00B576A2">
        <w:tc>
          <w:tcPr>
            <w:tcW w:w="901" w:type="dxa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6" w:type="dxa"/>
          </w:tcPr>
          <w:p w:rsidR="00B576A2" w:rsidRPr="00EE06BF" w:rsidRDefault="00B576A2" w:rsidP="00EE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 художественной литературы. Сочинение в жанре письма</w:t>
            </w:r>
          </w:p>
        </w:tc>
        <w:tc>
          <w:tcPr>
            <w:tcW w:w="2415" w:type="dxa"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EE06BF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E06BF" w:rsidRPr="00183796" w:rsidTr="00B576A2">
        <w:tc>
          <w:tcPr>
            <w:tcW w:w="4787" w:type="dxa"/>
            <w:gridSpan w:val="2"/>
          </w:tcPr>
          <w:p w:rsidR="00EE06BF" w:rsidRPr="00EE06BF" w:rsidRDefault="00EE06BF" w:rsidP="00EE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415" w:type="dxa"/>
          </w:tcPr>
          <w:p w:rsidR="00EE06BF" w:rsidRPr="00EE06BF" w:rsidRDefault="00EE06BF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E06B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2936" w:type="dxa"/>
          </w:tcPr>
          <w:p w:rsidR="00EE06BF" w:rsidRPr="00EE06BF" w:rsidRDefault="00EE06BF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2783B" w:rsidRDefault="00A2783B" w:rsidP="00616907">
      <w:pPr>
        <w:spacing w:after="0"/>
      </w:pPr>
    </w:p>
    <w:p w:rsidR="00A2783B" w:rsidRDefault="00A2783B" w:rsidP="00616907">
      <w:pPr>
        <w:spacing w:after="0"/>
      </w:pPr>
    </w:p>
    <w:p w:rsidR="00B576A2" w:rsidRDefault="00B576A2" w:rsidP="00616907">
      <w:pPr>
        <w:spacing w:after="0"/>
      </w:pPr>
    </w:p>
    <w:p w:rsidR="00B576A2" w:rsidRDefault="00B576A2" w:rsidP="00616907">
      <w:pPr>
        <w:spacing w:after="0"/>
      </w:pPr>
    </w:p>
    <w:p w:rsidR="00B576A2" w:rsidRDefault="00B576A2" w:rsidP="00616907">
      <w:pPr>
        <w:spacing w:after="0"/>
      </w:pPr>
    </w:p>
    <w:p w:rsidR="00B576A2" w:rsidRDefault="00B576A2" w:rsidP="00616907">
      <w:pPr>
        <w:spacing w:after="0"/>
      </w:pPr>
    </w:p>
    <w:p w:rsidR="00B576A2" w:rsidRDefault="00B576A2" w:rsidP="00616907">
      <w:pPr>
        <w:spacing w:after="0"/>
      </w:pPr>
    </w:p>
    <w:p w:rsidR="00B576A2" w:rsidRDefault="00B576A2" w:rsidP="00616907">
      <w:pPr>
        <w:spacing w:after="0"/>
      </w:pPr>
    </w:p>
    <w:p w:rsidR="00B576A2" w:rsidRDefault="00B576A2" w:rsidP="00616907">
      <w:pPr>
        <w:spacing w:after="0"/>
      </w:pPr>
    </w:p>
    <w:p w:rsidR="008A1246" w:rsidRPr="00EE06BF" w:rsidRDefault="00A2783B" w:rsidP="008A12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 9</w:t>
      </w:r>
      <w:r w:rsidR="008A124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893"/>
        <w:gridCol w:w="3910"/>
        <w:gridCol w:w="2399"/>
        <w:gridCol w:w="2936"/>
      </w:tblGrid>
      <w:tr w:rsidR="008A1246" w:rsidRPr="00183796" w:rsidTr="00B576A2">
        <w:tc>
          <w:tcPr>
            <w:tcW w:w="893" w:type="dxa"/>
          </w:tcPr>
          <w:p w:rsidR="008A1246" w:rsidRPr="00EE06BF" w:rsidRDefault="008A1246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E06B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910" w:type="dxa"/>
          </w:tcPr>
          <w:p w:rsidR="008A1246" w:rsidRPr="006123B1" w:rsidRDefault="008A1246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разделов и тем программы</w:t>
            </w:r>
          </w:p>
        </w:tc>
        <w:tc>
          <w:tcPr>
            <w:tcW w:w="2399" w:type="dxa"/>
          </w:tcPr>
          <w:p w:rsidR="008A1246" w:rsidRPr="00EE06BF" w:rsidRDefault="008A1246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E06B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936" w:type="dxa"/>
          </w:tcPr>
          <w:p w:rsidR="008A1246" w:rsidRPr="006123B1" w:rsidRDefault="008A1246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6B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Электронные (цифровые) </w:t>
            </w:r>
            <w:proofErr w:type="spellStart"/>
            <w:r w:rsidRPr="00EE06B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рес</w:t>
            </w:r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урсы</w:t>
            </w:r>
            <w:proofErr w:type="spellEnd"/>
          </w:p>
        </w:tc>
      </w:tr>
      <w:tr w:rsidR="008A1246" w:rsidRPr="00183796" w:rsidTr="00B576A2">
        <w:tc>
          <w:tcPr>
            <w:tcW w:w="7202" w:type="dxa"/>
            <w:gridSpan w:val="3"/>
          </w:tcPr>
          <w:p w:rsidR="008A1246" w:rsidRPr="006123B1" w:rsidRDefault="008A1246" w:rsidP="00F8567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1.  Язык и культура речи</w:t>
            </w:r>
          </w:p>
        </w:tc>
        <w:tc>
          <w:tcPr>
            <w:tcW w:w="2936" w:type="dxa"/>
          </w:tcPr>
          <w:p w:rsidR="008A1246" w:rsidRPr="006123B1" w:rsidRDefault="008A1246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893" w:type="dxa"/>
          </w:tcPr>
          <w:p w:rsidR="00B576A2" w:rsidRPr="006123B1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Отражение в русском языке культуры и истории русского народа</w:t>
            </w:r>
          </w:p>
          <w:p w:rsidR="00B576A2" w:rsidRPr="00616907" w:rsidRDefault="00B576A2" w:rsidP="000005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Ключевые слова русской культуры</w:t>
            </w:r>
          </w:p>
        </w:tc>
        <w:tc>
          <w:tcPr>
            <w:tcW w:w="2399" w:type="dxa"/>
          </w:tcPr>
          <w:p w:rsidR="00B576A2" w:rsidRPr="006123B1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vMerge w:val="restart"/>
          </w:tcPr>
          <w:p w:rsidR="00B576A2" w:rsidRPr="00B576A2" w:rsidRDefault="00B576A2" w:rsidP="00F856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57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" w:history="1"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413034</w:t>
              </w:r>
            </w:hyperlink>
          </w:p>
        </w:tc>
      </w:tr>
      <w:tr w:rsidR="00B576A2" w:rsidRPr="00183796" w:rsidTr="00B576A2">
        <w:tc>
          <w:tcPr>
            <w:tcW w:w="893" w:type="dxa"/>
          </w:tcPr>
          <w:p w:rsidR="00B576A2" w:rsidRPr="00B576A2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Крылатые слова и выражения в русском языке</w:t>
            </w:r>
          </w:p>
        </w:tc>
        <w:tc>
          <w:tcPr>
            <w:tcW w:w="2399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893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Новые иноязычные заимствования в   современном русском языке </w:t>
            </w:r>
          </w:p>
        </w:tc>
        <w:tc>
          <w:tcPr>
            <w:tcW w:w="2399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893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Словообразовательные неологизмы в   современном русском языке</w:t>
            </w:r>
          </w:p>
        </w:tc>
        <w:tc>
          <w:tcPr>
            <w:tcW w:w="2399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893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Переосмысление значений слов в   современном русском языке</w:t>
            </w:r>
          </w:p>
        </w:tc>
        <w:tc>
          <w:tcPr>
            <w:tcW w:w="2399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893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Стилистическая переоценка слов в   современном русском языке</w:t>
            </w:r>
          </w:p>
        </w:tc>
        <w:tc>
          <w:tcPr>
            <w:tcW w:w="2399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0052E" w:rsidRPr="00183796" w:rsidTr="00B576A2">
        <w:tc>
          <w:tcPr>
            <w:tcW w:w="7202" w:type="dxa"/>
            <w:gridSpan w:val="3"/>
          </w:tcPr>
          <w:p w:rsidR="0000052E" w:rsidRPr="0000052E" w:rsidRDefault="0000052E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90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2.</w:t>
            </w:r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</w:t>
            </w:r>
            <w:proofErr w:type="spellEnd"/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123B1">
              <w:rPr>
                <w:rFonts w:ascii="Times New Roman" w:hAnsi="Times New Roman" w:cs="Times New Roman"/>
                <w:b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2936" w:type="dxa"/>
          </w:tcPr>
          <w:p w:rsidR="0000052E" w:rsidRPr="0000052E" w:rsidRDefault="0000052E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893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Орфоэпические нормы   современного русского литературного языка</w:t>
            </w:r>
          </w:p>
        </w:tc>
        <w:tc>
          <w:tcPr>
            <w:tcW w:w="2399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 w:val="restart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57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" w:history="1"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413034</w:t>
              </w:r>
            </w:hyperlink>
          </w:p>
        </w:tc>
      </w:tr>
      <w:tr w:rsidR="00B576A2" w:rsidRPr="00183796" w:rsidTr="00B576A2">
        <w:tc>
          <w:tcPr>
            <w:tcW w:w="893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Лексические нормы современного русского литературного языка</w:t>
            </w:r>
          </w:p>
        </w:tc>
        <w:tc>
          <w:tcPr>
            <w:tcW w:w="2399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183796" w:rsidTr="00B576A2">
        <w:tc>
          <w:tcPr>
            <w:tcW w:w="893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Грамматические нормы современного русского литературного языка</w:t>
            </w:r>
          </w:p>
        </w:tc>
        <w:tc>
          <w:tcPr>
            <w:tcW w:w="2399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00052E" w:rsidTr="00B576A2">
        <w:tc>
          <w:tcPr>
            <w:tcW w:w="893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Речевой этикет в деловом общении</w:t>
            </w:r>
          </w:p>
        </w:tc>
        <w:tc>
          <w:tcPr>
            <w:tcW w:w="2399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00052E" w:rsidTr="00B576A2">
        <w:tc>
          <w:tcPr>
            <w:tcW w:w="893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>сетевого</w:t>
            </w:r>
            <w:proofErr w:type="spellEnd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>этикета</w:t>
            </w:r>
            <w:proofErr w:type="spellEnd"/>
          </w:p>
        </w:tc>
        <w:tc>
          <w:tcPr>
            <w:tcW w:w="2399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00052E" w:rsidTr="00B576A2">
        <w:tc>
          <w:tcPr>
            <w:tcW w:w="7202" w:type="dxa"/>
            <w:gridSpan w:val="3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3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 Речь.  Речевая деятельность. Текст</w:t>
            </w:r>
          </w:p>
        </w:tc>
        <w:tc>
          <w:tcPr>
            <w:tcW w:w="2936" w:type="dxa"/>
            <w:vMerge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0052E" w:rsidRPr="0000052E" w:rsidTr="00B576A2">
        <w:tc>
          <w:tcPr>
            <w:tcW w:w="893" w:type="dxa"/>
          </w:tcPr>
          <w:p w:rsidR="0000052E" w:rsidRPr="0000052E" w:rsidRDefault="0000052E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10" w:type="dxa"/>
          </w:tcPr>
          <w:p w:rsidR="0000052E" w:rsidRPr="0000052E" w:rsidRDefault="0000052E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язык в Интернете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0052E" w:rsidRPr="0000052E" w:rsidRDefault="0000052E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преобразования текстов.</w:t>
            </w:r>
          </w:p>
        </w:tc>
        <w:tc>
          <w:tcPr>
            <w:tcW w:w="2399" w:type="dxa"/>
          </w:tcPr>
          <w:p w:rsidR="0000052E" w:rsidRPr="0000052E" w:rsidRDefault="0000052E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</w:tcPr>
          <w:p w:rsidR="0000052E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3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57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" w:history="1"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17788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6A2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ru-RU"/>
                </w:rPr>
                <w:t>413034</w:t>
              </w:r>
            </w:hyperlink>
          </w:p>
        </w:tc>
      </w:tr>
      <w:tr w:rsidR="00B576A2" w:rsidRPr="0000052E" w:rsidTr="00B576A2">
        <w:tc>
          <w:tcPr>
            <w:tcW w:w="893" w:type="dxa"/>
          </w:tcPr>
          <w:p w:rsidR="00B576A2" w:rsidRPr="00B576A2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>Разговорная</w:t>
            </w:r>
            <w:proofErr w:type="spellEnd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proofErr w:type="spellEnd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>Анекдот</w:t>
            </w:r>
            <w:proofErr w:type="spellEnd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>шутка</w:t>
            </w:r>
            <w:proofErr w:type="spellEnd"/>
          </w:p>
        </w:tc>
        <w:tc>
          <w:tcPr>
            <w:tcW w:w="2399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 w:val="restart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6A2" w:rsidRPr="0000052E" w:rsidTr="00B576A2">
        <w:tc>
          <w:tcPr>
            <w:tcW w:w="893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Официально – деловой стиль. Деловое письмо.</w:t>
            </w:r>
          </w:p>
        </w:tc>
        <w:tc>
          <w:tcPr>
            <w:tcW w:w="2399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00052E" w:rsidTr="00B576A2">
        <w:tc>
          <w:tcPr>
            <w:tcW w:w="893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>Публицистический</w:t>
            </w:r>
            <w:proofErr w:type="spellEnd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>стиль</w:t>
            </w:r>
            <w:proofErr w:type="spellEnd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>Проблемный</w:t>
            </w:r>
            <w:proofErr w:type="spellEnd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0052E">
              <w:rPr>
                <w:rFonts w:ascii="Times New Roman" w:hAnsi="Times New Roman" w:cs="Times New Roman"/>
                <w:sz w:val="24"/>
                <w:szCs w:val="24"/>
              </w:rPr>
              <w:t>очерк</w:t>
            </w:r>
            <w:proofErr w:type="spellEnd"/>
          </w:p>
        </w:tc>
        <w:tc>
          <w:tcPr>
            <w:tcW w:w="2399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00052E" w:rsidTr="00B576A2">
        <w:tc>
          <w:tcPr>
            <w:tcW w:w="893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Научно- учебный  </w:t>
            </w:r>
            <w:proofErr w:type="spellStart"/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подстиль</w:t>
            </w:r>
            <w:proofErr w:type="spellEnd"/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Доклад, сообщение</w:t>
            </w:r>
          </w:p>
        </w:tc>
        <w:tc>
          <w:tcPr>
            <w:tcW w:w="2399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576A2" w:rsidRPr="0000052E" w:rsidTr="00B576A2">
        <w:tc>
          <w:tcPr>
            <w:tcW w:w="893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10" w:type="dxa"/>
          </w:tcPr>
          <w:p w:rsidR="00B576A2" w:rsidRPr="0000052E" w:rsidRDefault="00B576A2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05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 художественной литературы. Прецедентные тексты</w:t>
            </w:r>
          </w:p>
        </w:tc>
        <w:tc>
          <w:tcPr>
            <w:tcW w:w="2399" w:type="dxa"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36" w:type="dxa"/>
            <w:vMerge/>
          </w:tcPr>
          <w:p w:rsidR="00B576A2" w:rsidRPr="0000052E" w:rsidRDefault="00B576A2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783B" w:rsidRPr="0000052E" w:rsidTr="00B576A2">
        <w:tc>
          <w:tcPr>
            <w:tcW w:w="4803" w:type="dxa"/>
            <w:gridSpan w:val="2"/>
          </w:tcPr>
          <w:p w:rsidR="00A2783B" w:rsidRPr="00A2783B" w:rsidRDefault="00A2783B" w:rsidP="00000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399" w:type="dxa"/>
          </w:tcPr>
          <w:p w:rsidR="00A2783B" w:rsidRPr="00A2783B" w:rsidRDefault="00A2783B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783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2936" w:type="dxa"/>
          </w:tcPr>
          <w:p w:rsidR="00A2783B" w:rsidRPr="0000052E" w:rsidRDefault="00A2783B" w:rsidP="0000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A1246" w:rsidRDefault="008A1246" w:rsidP="000005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783B" w:rsidRDefault="00A2783B" w:rsidP="000005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6A2" w:rsidRDefault="00B576A2" w:rsidP="000005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6A2" w:rsidRDefault="00B576A2" w:rsidP="000005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6A2" w:rsidRDefault="00B576A2" w:rsidP="000005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6A2" w:rsidRDefault="00B576A2" w:rsidP="000005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6A2" w:rsidRDefault="00B576A2" w:rsidP="000005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6A2" w:rsidRDefault="00B576A2" w:rsidP="000005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783B" w:rsidRDefault="00A2783B" w:rsidP="000005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783B" w:rsidRPr="00B576A2" w:rsidRDefault="00EE06BF" w:rsidP="00B576A2">
      <w:pPr>
        <w:rPr>
          <w:rFonts w:ascii="Times New Roman" w:hAnsi="Times New Roman" w:cs="Times New Roman"/>
          <w:b/>
          <w:sz w:val="24"/>
          <w:szCs w:val="24"/>
        </w:rPr>
      </w:pPr>
      <w:r w:rsidRPr="0017788D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ОБРАЗОВАТЕЛЬНОГО ПРОЦЕССА ОБЯЗАТЕЛЬНЫЕ УЧЕБНЫЕ МАТЕРИАЛЫ ДЛЯ УЧЕНИКА</w:t>
      </w:r>
    </w:p>
    <w:p w:rsidR="00EE06BF" w:rsidRPr="00B576A2" w:rsidRDefault="00EE06BF" w:rsidP="00EE06BF">
      <w:pPr>
        <w:pStyle w:val="ad"/>
        <w:tabs>
          <w:tab w:val="left" w:pos="0"/>
        </w:tabs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76A2">
        <w:rPr>
          <w:rFonts w:ascii="Times New Roman" w:hAnsi="Times New Roman" w:cs="Times New Roman"/>
          <w:bCs/>
          <w:sz w:val="24"/>
          <w:szCs w:val="24"/>
        </w:rPr>
        <w:t>1.Русский родной язык 5 класс: учеб.</w:t>
      </w:r>
      <w:r w:rsidR="00B576A2">
        <w:rPr>
          <w:rFonts w:ascii="Times New Roman" w:hAnsi="Times New Roman" w:cs="Times New Roman"/>
          <w:bCs/>
          <w:sz w:val="24"/>
          <w:szCs w:val="24"/>
        </w:rPr>
        <w:t xml:space="preserve"> Пособие </w:t>
      </w:r>
      <w:r w:rsidRPr="00B576A2">
        <w:rPr>
          <w:rFonts w:ascii="Times New Roman" w:hAnsi="Times New Roman" w:cs="Times New Roman"/>
          <w:bCs/>
          <w:sz w:val="24"/>
          <w:szCs w:val="24"/>
        </w:rPr>
        <w:t xml:space="preserve">для общеобразовательных организаций. </w:t>
      </w:r>
    </w:p>
    <w:p w:rsidR="00EE06BF" w:rsidRPr="00B576A2" w:rsidRDefault="00EE06BF" w:rsidP="00EE06BF">
      <w:pPr>
        <w:pStyle w:val="ad"/>
        <w:tabs>
          <w:tab w:val="left" w:pos="0"/>
        </w:tabs>
        <w:spacing w:before="24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76A2">
        <w:rPr>
          <w:rFonts w:ascii="Times New Roman" w:hAnsi="Times New Roman" w:cs="Times New Roman"/>
          <w:bCs/>
          <w:sz w:val="24"/>
          <w:szCs w:val="24"/>
        </w:rPr>
        <w:t>О. М. Александрова – М.: Просвещение: Учебная литература,2020.</w:t>
      </w:r>
    </w:p>
    <w:p w:rsidR="00EE06BF" w:rsidRPr="00B576A2" w:rsidRDefault="00EE06BF" w:rsidP="00EE06BF">
      <w:pPr>
        <w:pStyle w:val="ad"/>
        <w:tabs>
          <w:tab w:val="left" w:pos="0"/>
        </w:tabs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76A2">
        <w:rPr>
          <w:rFonts w:ascii="Times New Roman" w:hAnsi="Times New Roman" w:cs="Times New Roman"/>
          <w:bCs/>
          <w:sz w:val="24"/>
          <w:szCs w:val="24"/>
        </w:rPr>
        <w:t>2. Русский родной язык 6 класс: учеб.</w:t>
      </w:r>
      <w:r w:rsidR="00B576A2">
        <w:rPr>
          <w:rFonts w:ascii="Times New Roman" w:hAnsi="Times New Roman" w:cs="Times New Roman"/>
          <w:bCs/>
          <w:sz w:val="24"/>
          <w:szCs w:val="24"/>
        </w:rPr>
        <w:t xml:space="preserve"> Пособие </w:t>
      </w:r>
      <w:r w:rsidRPr="00B576A2">
        <w:rPr>
          <w:rFonts w:ascii="Times New Roman" w:hAnsi="Times New Roman" w:cs="Times New Roman"/>
          <w:bCs/>
          <w:sz w:val="24"/>
          <w:szCs w:val="24"/>
        </w:rPr>
        <w:t xml:space="preserve">для общеобразовательных организаций. </w:t>
      </w:r>
    </w:p>
    <w:p w:rsidR="00EE06BF" w:rsidRPr="00B576A2" w:rsidRDefault="00EE06BF" w:rsidP="00EE06BF">
      <w:pPr>
        <w:pStyle w:val="ad"/>
        <w:tabs>
          <w:tab w:val="left" w:pos="0"/>
        </w:tabs>
        <w:spacing w:before="24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76A2">
        <w:rPr>
          <w:rFonts w:ascii="Times New Roman" w:hAnsi="Times New Roman" w:cs="Times New Roman"/>
          <w:bCs/>
          <w:sz w:val="24"/>
          <w:szCs w:val="24"/>
        </w:rPr>
        <w:t>О. М. Александрова – М.: Просвещение: Учебная литература,2020.</w:t>
      </w:r>
    </w:p>
    <w:p w:rsidR="00EE06BF" w:rsidRPr="00B576A2" w:rsidRDefault="00EE06BF" w:rsidP="00EE06BF">
      <w:pPr>
        <w:pStyle w:val="ad"/>
        <w:tabs>
          <w:tab w:val="left" w:pos="0"/>
        </w:tabs>
        <w:spacing w:before="24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76A2">
        <w:rPr>
          <w:rFonts w:ascii="Times New Roman" w:hAnsi="Times New Roman" w:cs="Times New Roman"/>
          <w:bCs/>
          <w:sz w:val="24"/>
          <w:szCs w:val="24"/>
        </w:rPr>
        <w:t>3.Русский родной язык 7 класс: учеб.</w:t>
      </w:r>
      <w:r w:rsidR="00B576A2">
        <w:rPr>
          <w:rFonts w:ascii="Times New Roman" w:hAnsi="Times New Roman" w:cs="Times New Roman"/>
          <w:bCs/>
          <w:sz w:val="24"/>
          <w:szCs w:val="24"/>
        </w:rPr>
        <w:t xml:space="preserve"> Пособие </w:t>
      </w:r>
      <w:r w:rsidRPr="00B576A2">
        <w:rPr>
          <w:rFonts w:ascii="Times New Roman" w:hAnsi="Times New Roman" w:cs="Times New Roman"/>
          <w:bCs/>
          <w:sz w:val="24"/>
          <w:szCs w:val="24"/>
        </w:rPr>
        <w:t xml:space="preserve">для общеобразовательных организаций. </w:t>
      </w:r>
    </w:p>
    <w:p w:rsidR="00EE06BF" w:rsidRPr="00B576A2" w:rsidRDefault="00EE06BF" w:rsidP="00EE06BF">
      <w:pPr>
        <w:pStyle w:val="ad"/>
        <w:tabs>
          <w:tab w:val="left" w:pos="0"/>
        </w:tabs>
        <w:spacing w:before="24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76A2">
        <w:rPr>
          <w:rFonts w:ascii="Times New Roman" w:hAnsi="Times New Roman" w:cs="Times New Roman"/>
          <w:bCs/>
          <w:sz w:val="24"/>
          <w:szCs w:val="24"/>
        </w:rPr>
        <w:t>О. М. Александрова – М.: Просвещение: Учебная литература,2021.</w:t>
      </w:r>
    </w:p>
    <w:p w:rsidR="00EE06BF" w:rsidRPr="00B576A2" w:rsidRDefault="00EE06BF" w:rsidP="00EE06BF">
      <w:pPr>
        <w:pStyle w:val="ad"/>
        <w:tabs>
          <w:tab w:val="left" w:pos="0"/>
        </w:tabs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76A2">
        <w:rPr>
          <w:rFonts w:ascii="Times New Roman" w:hAnsi="Times New Roman" w:cs="Times New Roman"/>
          <w:bCs/>
          <w:sz w:val="24"/>
          <w:szCs w:val="24"/>
        </w:rPr>
        <w:t>4.Русский родной язык 8 класс: учеб.</w:t>
      </w:r>
      <w:r w:rsidR="00B576A2">
        <w:rPr>
          <w:rFonts w:ascii="Times New Roman" w:hAnsi="Times New Roman" w:cs="Times New Roman"/>
          <w:bCs/>
          <w:sz w:val="24"/>
          <w:szCs w:val="24"/>
        </w:rPr>
        <w:t xml:space="preserve"> Пособие </w:t>
      </w:r>
      <w:r w:rsidRPr="00B576A2">
        <w:rPr>
          <w:rFonts w:ascii="Times New Roman" w:hAnsi="Times New Roman" w:cs="Times New Roman"/>
          <w:bCs/>
          <w:sz w:val="24"/>
          <w:szCs w:val="24"/>
        </w:rPr>
        <w:t xml:space="preserve">для общеобразовательных организаций. </w:t>
      </w:r>
    </w:p>
    <w:p w:rsidR="00EE06BF" w:rsidRPr="00B576A2" w:rsidRDefault="00EE06BF" w:rsidP="00EE06BF">
      <w:pPr>
        <w:pStyle w:val="ad"/>
        <w:tabs>
          <w:tab w:val="left" w:pos="0"/>
        </w:tabs>
        <w:spacing w:before="24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76A2">
        <w:rPr>
          <w:rFonts w:ascii="Times New Roman" w:hAnsi="Times New Roman" w:cs="Times New Roman"/>
          <w:bCs/>
          <w:sz w:val="24"/>
          <w:szCs w:val="24"/>
        </w:rPr>
        <w:t>О. М. Александрова – М.: Просвещение: Учебная литература,2021.</w:t>
      </w:r>
    </w:p>
    <w:p w:rsidR="00EE06BF" w:rsidRPr="00B576A2" w:rsidRDefault="00EE06BF" w:rsidP="00EE06BF">
      <w:pPr>
        <w:pStyle w:val="ad"/>
        <w:tabs>
          <w:tab w:val="left" w:pos="0"/>
        </w:tabs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76A2">
        <w:rPr>
          <w:rFonts w:ascii="Times New Roman" w:hAnsi="Times New Roman" w:cs="Times New Roman"/>
          <w:bCs/>
          <w:sz w:val="24"/>
          <w:szCs w:val="24"/>
        </w:rPr>
        <w:t>5.Русский родной язык 9 класс: учеб.</w:t>
      </w:r>
      <w:r w:rsidR="00B576A2">
        <w:rPr>
          <w:rFonts w:ascii="Times New Roman" w:hAnsi="Times New Roman" w:cs="Times New Roman"/>
          <w:bCs/>
          <w:sz w:val="24"/>
          <w:szCs w:val="24"/>
        </w:rPr>
        <w:t xml:space="preserve"> Пособие </w:t>
      </w:r>
      <w:r w:rsidRPr="00B576A2">
        <w:rPr>
          <w:rFonts w:ascii="Times New Roman" w:hAnsi="Times New Roman" w:cs="Times New Roman"/>
          <w:bCs/>
          <w:sz w:val="24"/>
          <w:szCs w:val="24"/>
        </w:rPr>
        <w:t xml:space="preserve">для общеобразовательных организаций. </w:t>
      </w:r>
    </w:p>
    <w:p w:rsidR="00EE06BF" w:rsidRPr="00B576A2" w:rsidRDefault="00EE06BF" w:rsidP="00B576A2">
      <w:pPr>
        <w:pStyle w:val="ad"/>
        <w:tabs>
          <w:tab w:val="left" w:pos="0"/>
        </w:tabs>
        <w:spacing w:before="24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76A2">
        <w:rPr>
          <w:rFonts w:ascii="Times New Roman" w:hAnsi="Times New Roman" w:cs="Times New Roman"/>
          <w:bCs/>
          <w:sz w:val="24"/>
          <w:szCs w:val="24"/>
        </w:rPr>
        <w:t>О. М. Александрова – М.: Просвещение: Учебная литература,2021.</w:t>
      </w:r>
    </w:p>
    <w:p w:rsidR="00A2783B" w:rsidRPr="00B576A2" w:rsidRDefault="00B576A2" w:rsidP="00B576A2">
      <w:pPr>
        <w:rPr>
          <w:rFonts w:ascii="Times New Roman" w:hAnsi="Times New Roman" w:cs="Times New Roman"/>
          <w:b/>
          <w:sz w:val="24"/>
          <w:szCs w:val="24"/>
        </w:rPr>
      </w:pPr>
      <w:r w:rsidRPr="0017788D">
        <w:rPr>
          <w:rFonts w:ascii="Times New Roman" w:hAnsi="Times New Roman" w:cs="Times New Roman"/>
          <w:b/>
          <w:sz w:val="24"/>
          <w:szCs w:val="24"/>
        </w:rPr>
        <w:t>МЕТОДИЧЕСКИЕ МАТЕРИАЛЫ ДЛЯ УЧИТЕЛЯ</w:t>
      </w:r>
    </w:p>
    <w:p w:rsidR="00A2783B" w:rsidRPr="00A2783B" w:rsidRDefault="00A2783B" w:rsidP="00A278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A2783B">
        <w:rPr>
          <w:rFonts w:ascii="Times New Roman" w:hAnsi="Times New Roman"/>
          <w:sz w:val="24"/>
          <w:szCs w:val="24"/>
        </w:rPr>
        <w:t>Русские писатели. 1800-1917: Биографический словарь. Т.1–6. Гл. ред. П. А. Николаев. М.: Советская энциклопедия; Нестор-История, 1989-2019.</w:t>
      </w:r>
    </w:p>
    <w:p w:rsidR="00A2783B" w:rsidRPr="00A2783B" w:rsidRDefault="00A2783B" w:rsidP="00A278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2.</w:t>
      </w:r>
      <w:r w:rsidRPr="00A2783B">
        <w:rPr>
          <w:rFonts w:ascii="Times New Roman" w:hAnsi="Times New Roman"/>
          <w:sz w:val="24"/>
          <w:szCs w:val="24"/>
        </w:rPr>
        <w:t>История русской литературы:</w:t>
      </w:r>
      <w:r w:rsidRPr="00A2783B">
        <w:rPr>
          <w:rFonts w:ascii="Times New Roman" w:hAnsi="Times New Roman"/>
          <w:sz w:val="24"/>
          <w:szCs w:val="24"/>
          <w:shd w:val="clear" w:color="auto" w:fill="FFFFFF"/>
        </w:rPr>
        <w:t xml:space="preserve"> В 4 т. / АН СССР. Ин-т рус</w:t>
      </w:r>
      <w:proofErr w:type="gramStart"/>
      <w:r w:rsidRPr="00A2783B">
        <w:rPr>
          <w:rFonts w:ascii="Times New Roman" w:hAnsi="Times New Roman"/>
          <w:sz w:val="24"/>
          <w:szCs w:val="24"/>
          <w:shd w:val="clear" w:color="auto" w:fill="FFFFFF"/>
        </w:rPr>
        <w:t>.</w:t>
      </w:r>
      <w:proofErr w:type="gramEnd"/>
      <w:r w:rsidRPr="00A2783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A2783B">
        <w:rPr>
          <w:rFonts w:ascii="Times New Roman" w:hAnsi="Times New Roman"/>
          <w:sz w:val="24"/>
          <w:szCs w:val="24"/>
          <w:shd w:val="clear" w:color="auto" w:fill="FFFFFF"/>
        </w:rPr>
        <w:t>л</w:t>
      </w:r>
      <w:proofErr w:type="gramEnd"/>
      <w:r w:rsidRPr="00A2783B">
        <w:rPr>
          <w:rFonts w:ascii="Times New Roman" w:hAnsi="Times New Roman"/>
          <w:sz w:val="24"/>
          <w:szCs w:val="24"/>
          <w:shd w:val="clear" w:color="auto" w:fill="FFFFFF"/>
        </w:rPr>
        <w:t xml:space="preserve">ит. </w:t>
      </w:r>
      <w:proofErr w:type="gramStart"/>
      <w:r w:rsidRPr="00A2783B">
        <w:rPr>
          <w:rFonts w:ascii="Times New Roman" w:hAnsi="Times New Roman"/>
          <w:sz w:val="24"/>
          <w:szCs w:val="24"/>
          <w:shd w:val="clear" w:color="auto" w:fill="FFFFFF"/>
        </w:rPr>
        <w:t>(Пушкин.</w:t>
      </w:r>
      <w:proofErr w:type="gramEnd"/>
      <w:r w:rsidRPr="00A2783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A2783B">
        <w:rPr>
          <w:rFonts w:ascii="Times New Roman" w:hAnsi="Times New Roman"/>
          <w:sz w:val="24"/>
          <w:szCs w:val="24"/>
          <w:shd w:val="clear" w:color="auto" w:fill="FFFFFF"/>
        </w:rPr>
        <w:t xml:space="preserve">Дом); </w:t>
      </w:r>
      <w:proofErr w:type="spellStart"/>
      <w:r w:rsidRPr="00A2783B">
        <w:rPr>
          <w:rFonts w:ascii="Times New Roman" w:hAnsi="Times New Roman"/>
          <w:sz w:val="24"/>
          <w:szCs w:val="24"/>
          <w:shd w:val="clear" w:color="auto" w:fill="FFFFFF"/>
        </w:rPr>
        <w:t>Редкол</w:t>
      </w:r>
      <w:proofErr w:type="spellEnd"/>
      <w:r w:rsidRPr="00A2783B">
        <w:rPr>
          <w:rFonts w:ascii="Times New Roman" w:hAnsi="Times New Roman"/>
          <w:sz w:val="24"/>
          <w:szCs w:val="24"/>
          <w:shd w:val="clear" w:color="auto" w:fill="FFFFFF"/>
        </w:rPr>
        <w:t xml:space="preserve">.: Н. И. Пруцков (гл. ред.), А. С. </w:t>
      </w:r>
      <w:proofErr w:type="spellStart"/>
      <w:r w:rsidRPr="00A2783B">
        <w:rPr>
          <w:rFonts w:ascii="Times New Roman" w:hAnsi="Times New Roman"/>
          <w:sz w:val="24"/>
          <w:szCs w:val="24"/>
          <w:shd w:val="clear" w:color="auto" w:fill="FFFFFF"/>
        </w:rPr>
        <w:t>Бушмин</w:t>
      </w:r>
      <w:proofErr w:type="spellEnd"/>
      <w:r w:rsidRPr="00A2783B">
        <w:rPr>
          <w:rFonts w:ascii="Times New Roman" w:hAnsi="Times New Roman"/>
          <w:sz w:val="24"/>
          <w:szCs w:val="24"/>
          <w:shd w:val="clear" w:color="auto" w:fill="FFFFFF"/>
        </w:rPr>
        <w:t>, Е. Н. Куприянова, Д. С. Лихачев, Г. П. Макогоненко, К. Д. Муратова.</w:t>
      </w:r>
      <w:proofErr w:type="gramEnd"/>
      <w:r w:rsidRPr="00A2783B">
        <w:rPr>
          <w:rFonts w:ascii="Times New Roman" w:hAnsi="Times New Roman"/>
          <w:sz w:val="24"/>
          <w:szCs w:val="24"/>
          <w:shd w:val="clear" w:color="auto" w:fill="FFFFFF"/>
        </w:rPr>
        <w:t xml:space="preserve"> — Л.: Наука. Ленингр. отделение, 1980—1983.</w:t>
      </w:r>
    </w:p>
    <w:p w:rsidR="00A2783B" w:rsidRPr="00A2783B" w:rsidRDefault="00A2783B" w:rsidP="00A278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3.</w:t>
      </w:r>
      <w:r w:rsidRPr="00A2783B">
        <w:rPr>
          <w:rFonts w:ascii="Times New Roman" w:hAnsi="Times New Roman"/>
          <w:sz w:val="24"/>
          <w:szCs w:val="24"/>
          <w:shd w:val="clear" w:color="auto" w:fill="FFFFFF"/>
        </w:rPr>
        <w:t xml:space="preserve">Литературная энциклопедия терминов и понятий / ИНИОН РАН; Гл. ред. и сост. А. Н. Николюкин. М.: </w:t>
      </w:r>
      <w:proofErr w:type="spellStart"/>
      <w:r w:rsidRPr="00A2783B">
        <w:rPr>
          <w:rFonts w:ascii="Times New Roman" w:hAnsi="Times New Roman"/>
          <w:sz w:val="24"/>
          <w:szCs w:val="24"/>
          <w:shd w:val="clear" w:color="auto" w:fill="FFFFFF"/>
        </w:rPr>
        <w:t>Интелвак</w:t>
      </w:r>
      <w:proofErr w:type="spellEnd"/>
      <w:r w:rsidRPr="00A2783B">
        <w:rPr>
          <w:rFonts w:ascii="Times New Roman" w:hAnsi="Times New Roman"/>
          <w:sz w:val="24"/>
          <w:szCs w:val="24"/>
          <w:shd w:val="clear" w:color="auto" w:fill="FFFFFF"/>
        </w:rPr>
        <w:t>, 2001.</w:t>
      </w:r>
    </w:p>
    <w:p w:rsidR="00A2783B" w:rsidRPr="00A2783B" w:rsidRDefault="00A2783B" w:rsidP="00A2783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4.</w:t>
      </w:r>
      <w:r w:rsidRPr="00A2783B">
        <w:rPr>
          <w:rFonts w:ascii="Times New Roman" w:eastAsia="Times New Roman" w:hAnsi="Times New Roman"/>
          <w:sz w:val="24"/>
          <w:szCs w:val="24"/>
        </w:rPr>
        <w:t xml:space="preserve">Аристова М. А., Беляева Н.В., </w:t>
      </w:r>
      <w:proofErr w:type="spellStart"/>
      <w:r w:rsidRPr="00A2783B">
        <w:rPr>
          <w:rFonts w:ascii="Times New Roman" w:eastAsia="Times New Roman" w:hAnsi="Times New Roman"/>
          <w:sz w:val="24"/>
          <w:szCs w:val="24"/>
        </w:rPr>
        <w:t>Критарова</w:t>
      </w:r>
      <w:proofErr w:type="spellEnd"/>
      <w:r w:rsidRPr="00A2783B">
        <w:rPr>
          <w:rFonts w:ascii="Times New Roman" w:eastAsia="Times New Roman" w:hAnsi="Times New Roman"/>
          <w:sz w:val="24"/>
          <w:szCs w:val="24"/>
        </w:rPr>
        <w:t xml:space="preserve"> Ж.Н. Учебный предмет «Родная литература (русская)»: цели, задачи, содержание // Вестник образования России. 2020. №14. С. 55-63.</w:t>
      </w:r>
    </w:p>
    <w:p w:rsidR="00A2783B" w:rsidRPr="00A2783B" w:rsidRDefault="00A2783B" w:rsidP="00A278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5.</w:t>
      </w:r>
      <w:r w:rsidRPr="00A2783B">
        <w:rPr>
          <w:rFonts w:ascii="Times New Roman" w:eastAsia="MS Mincho" w:hAnsi="Times New Roman"/>
          <w:sz w:val="24"/>
          <w:szCs w:val="24"/>
        </w:rPr>
        <w:t xml:space="preserve">Аристова М. А., Беляева Н. В. </w:t>
      </w:r>
      <w:r w:rsidRPr="00A2783B">
        <w:rPr>
          <w:rFonts w:ascii="Times New Roman" w:hAnsi="Times New Roman"/>
          <w:sz w:val="24"/>
          <w:szCs w:val="24"/>
        </w:rPr>
        <w:t xml:space="preserve">Ценностный потенциал родной литературы как хранительницы культурного наследия народа // </w:t>
      </w:r>
      <w:proofErr w:type="spellStart"/>
      <w:r w:rsidRPr="00A2783B">
        <w:rPr>
          <w:rFonts w:ascii="Times New Roman" w:hAnsi="Times New Roman"/>
          <w:sz w:val="24"/>
          <w:szCs w:val="24"/>
        </w:rPr>
        <w:t>Надькинские</w:t>
      </w:r>
      <w:proofErr w:type="spellEnd"/>
      <w:r w:rsidRPr="00A2783B">
        <w:rPr>
          <w:rFonts w:ascii="Times New Roman" w:hAnsi="Times New Roman"/>
          <w:sz w:val="24"/>
          <w:szCs w:val="24"/>
        </w:rPr>
        <w:t xml:space="preserve"> чтения. Родной язык как средство сохранения и трансляции культуры, истории и преемственности поколений в условиях многонационального государства. Сборник научных трудов по материалам Международной научной конференции. Саранск, 2019. С. 260-265.</w:t>
      </w:r>
    </w:p>
    <w:p w:rsidR="00A2783B" w:rsidRPr="00A2783B" w:rsidRDefault="00A2783B" w:rsidP="00A2783B">
      <w:pPr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A2783B">
        <w:rPr>
          <w:rFonts w:ascii="Times New Roman" w:hAnsi="Times New Roman"/>
          <w:sz w:val="24"/>
          <w:szCs w:val="24"/>
        </w:rPr>
        <w:t xml:space="preserve">Беляева Н. В., </w:t>
      </w:r>
      <w:proofErr w:type="spellStart"/>
      <w:r w:rsidRPr="00A2783B">
        <w:rPr>
          <w:rFonts w:ascii="Times New Roman" w:hAnsi="Times New Roman"/>
          <w:sz w:val="24"/>
          <w:szCs w:val="24"/>
        </w:rPr>
        <w:t>Добротина</w:t>
      </w:r>
      <w:proofErr w:type="spellEnd"/>
      <w:r w:rsidRPr="00A2783B">
        <w:rPr>
          <w:rFonts w:ascii="Times New Roman" w:hAnsi="Times New Roman"/>
          <w:sz w:val="24"/>
          <w:szCs w:val="24"/>
        </w:rPr>
        <w:t xml:space="preserve"> И.Н., </w:t>
      </w:r>
      <w:proofErr w:type="spellStart"/>
      <w:r w:rsidRPr="00A2783B">
        <w:rPr>
          <w:rFonts w:ascii="Times New Roman" w:hAnsi="Times New Roman"/>
          <w:sz w:val="24"/>
          <w:szCs w:val="24"/>
        </w:rPr>
        <w:t>Критарова</w:t>
      </w:r>
      <w:proofErr w:type="spellEnd"/>
      <w:r w:rsidRPr="00A2783B">
        <w:rPr>
          <w:rFonts w:ascii="Times New Roman" w:hAnsi="Times New Roman"/>
          <w:sz w:val="24"/>
          <w:szCs w:val="24"/>
        </w:rPr>
        <w:t xml:space="preserve"> Ж.Н. Предметы школьного филологического образования как важный фактор национального самоопределения // </w:t>
      </w:r>
      <w:r w:rsidRPr="00A2783B">
        <w:rPr>
          <w:rFonts w:ascii="Times New Roman" w:eastAsia="MS Mincho" w:hAnsi="Times New Roman"/>
          <w:sz w:val="24"/>
          <w:szCs w:val="24"/>
        </w:rPr>
        <w:t>Образовательное пространство в информационную эпоху – 2019. Сборник научных трудов. Материалы международной научно-практической конференции</w:t>
      </w:r>
      <w:proofErr w:type="gramStart"/>
      <w:r w:rsidRPr="00A2783B">
        <w:rPr>
          <w:rFonts w:ascii="Times New Roman" w:eastAsia="MS Mincho" w:hAnsi="Times New Roman"/>
          <w:sz w:val="24"/>
          <w:szCs w:val="24"/>
        </w:rPr>
        <w:t xml:space="preserve"> / П</w:t>
      </w:r>
      <w:proofErr w:type="gramEnd"/>
      <w:r w:rsidRPr="00A2783B">
        <w:rPr>
          <w:rFonts w:ascii="Times New Roman" w:eastAsia="MS Mincho" w:hAnsi="Times New Roman"/>
          <w:sz w:val="24"/>
          <w:szCs w:val="24"/>
        </w:rPr>
        <w:t>од ред. С. В. Ивановой. М.: ФГБНУ «Институт стратегии развития образования РАО», С. 890-902.</w:t>
      </w:r>
    </w:p>
    <w:p w:rsidR="00A2783B" w:rsidRPr="00A2783B" w:rsidRDefault="00A2783B" w:rsidP="000005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76A2" w:rsidRDefault="00B576A2" w:rsidP="00B576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788D">
        <w:rPr>
          <w:rFonts w:ascii="Times New Roman" w:hAnsi="Times New Roman" w:cs="Times New Roman"/>
          <w:b/>
          <w:sz w:val="24"/>
          <w:szCs w:val="24"/>
        </w:rPr>
        <w:t>ЦИФРОВЫЕ ОБРАЗОВАТЕЛЬНЫЕ РЕСУРСЫ И РЕСУРСЫ СЕТИ ИНТЕРНЕТ</w:t>
      </w:r>
    </w:p>
    <w:p w:rsidR="00D50DAC" w:rsidRPr="00D50DAC" w:rsidRDefault="00D50DAC" w:rsidP="00D50DAC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Библиотека ЦОК </w:t>
      </w:r>
      <w:hyperlink r:id="rId23">
        <w:r>
          <w:rPr>
            <w:rFonts w:ascii="Times New Roman" w:hAnsi="Times New Roman" w:cs="Times New Roman"/>
            <w:sz w:val="24"/>
            <w:szCs w:val="24"/>
          </w:rPr>
          <w:t>https://m.edsoo.ru/7f413034</w:t>
        </w:r>
      </w:hyperlink>
    </w:p>
    <w:p w:rsidR="00D50DAC" w:rsidRDefault="00D50DAC" w:rsidP="00D50D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«Культура письменной речи» http:// </w:t>
      </w:r>
      <w:hyperlink r:id="rId24">
        <w:r>
          <w:rPr>
            <w:rFonts w:ascii="Times New Roman" w:hAnsi="Times New Roman" w:cs="Times New Roman"/>
            <w:sz w:val="24"/>
            <w:szCs w:val="24"/>
          </w:rPr>
          <w:t>www.gramma.ru</w:t>
        </w:r>
      </w:hyperlink>
    </w:p>
    <w:p w:rsidR="00D50DAC" w:rsidRDefault="00D50DAC" w:rsidP="00D50D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«Русские словари» http://www.slovari.ru 4.МЭО </w:t>
      </w:r>
      <w:hyperlink r:id="rId25">
        <w:r>
          <w:rPr>
            <w:rFonts w:ascii="Times New Roman" w:hAnsi="Times New Roman" w:cs="Times New Roman"/>
            <w:sz w:val="24"/>
            <w:szCs w:val="24"/>
          </w:rPr>
          <w:t>https://mob-edu.com/</w:t>
        </w:r>
      </w:hyperlink>
    </w:p>
    <w:p w:rsidR="00D50DAC" w:rsidRDefault="00D50DAC" w:rsidP="00D50D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РЭШ </w:t>
      </w:r>
      <w:hyperlink r:id="rId26">
        <w:r>
          <w:rPr>
            <w:rFonts w:ascii="Times New Roman" w:hAnsi="Times New Roman" w:cs="Times New Roman"/>
            <w:sz w:val="24"/>
            <w:szCs w:val="24"/>
          </w:rPr>
          <w:t>https://resh.edu.ru/</w:t>
        </w:r>
      </w:hyperlink>
    </w:p>
    <w:p w:rsidR="00D50DAC" w:rsidRDefault="00D50DAC" w:rsidP="00D50D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ИНФОУРОК https://infourok.ru/ МУЛЬТИУРОК </w:t>
      </w:r>
      <w:hyperlink r:id="rId27">
        <w:r>
          <w:rPr>
            <w:rFonts w:ascii="Times New Roman" w:hAnsi="Times New Roman" w:cs="Times New Roman"/>
            <w:sz w:val="24"/>
            <w:szCs w:val="24"/>
          </w:rPr>
          <w:t>https://multiurok.ru/</w:t>
        </w:r>
      </w:hyperlink>
    </w:p>
    <w:p w:rsidR="00A2783B" w:rsidRPr="00A2783B" w:rsidRDefault="005404BA" w:rsidP="00B576A2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28" w:history="1">
        <w:r w:rsidR="00A2783B" w:rsidRPr="00A2783B">
          <w:rPr>
            <w:rStyle w:val="af2"/>
            <w:rFonts w:ascii="Times New Roman" w:hAnsi="Times New Roman"/>
            <w:sz w:val="24"/>
            <w:szCs w:val="24"/>
          </w:rPr>
          <w:t>http://www.rulex.ru/</w:t>
        </w:r>
      </w:hyperlink>
      <w:r w:rsidR="00A2783B" w:rsidRPr="00A2783B">
        <w:rPr>
          <w:rFonts w:ascii="Times New Roman" w:hAnsi="Times New Roman"/>
          <w:sz w:val="24"/>
          <w:szCs w:val="24"/>
        </w:rPr>
        <w:t xml:space="preserve"> Русский биографический словарь.</w:t>
      </w:r>
    </w:p>
    <w:p w:rsidR="00A2783B" w:rsidRPr="00A2783B" w:rsidRDefault="005404BA" w:rsidP="00B576A2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29" w:history="1">
        <w:r w:rsidR="00A2783B" w:rsidRPr="00A2783B">
          <w:rPr>
            <w:rStyle w:val="af2"/>
            <w:rFonts w:ascii="Times New Roman" w:hAnsi="Times New Roman"/>
            <w:sz w:val="24"/>
            <w:szCs w:val="24"/>
          </w:rPr>
          <w:t>https://www.slovari.ru/</w:t>
        </w:r>
      </w:hyperlink>
      <w:r w:rsidR="00A2783B" w:rsidRPr="00A2783B">
        <w:rPr>
          <w:rFonts w:ascii="Times New Roman" w:hAnsi="Times New Roman"/>
          <w:sz w:val="24"/>
          <w:szCs w:val="24"/>
        </w:rPr>
        <w:t xml:space="preserve"> Электронная библиотека словарей русского языка.</w:t>
      </w:r>
    </w:p>
    <w:p w:rsidR="00A2783B" w:rsidRPr="00A2783B" w:rsidRDefault="005404BA" w:rsidP="00A2783B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30" w:history="1">
        <w:r w:rsidR="00A2783B" w:rsidRPr="00A2783B">
          <w:rPr>
            <w:rStyle w:val="af2"/>
            <w:rFonts w:ascii="Times New Roman" w:hAnsi="Times New Roman"/>
            <w:sz w:val="24"/>
            <w:szCs w:val="24"/>
          </w:rPr>
          <w:t>http://gramota.ru/</w:t>
        </w:r>
      </w:hyperlink>
      <w:r w:rsidR="00A2783B" w:rsidRPr="00A2783B">
        <w:rPr>
          <w:rFonts w:ascii="Times New Roman" w:hAnsi="Times New Roman"/>
          <w:sz w:val="24"/>
          <w:szCs w:val="24"/>
        </w:rPr>
        <w:t xml:space="preserve"> Справочно-информационный портал «</w:t>
      </w:r>
      <w:proofErr w:type="spellStart"/>
      <w:r w:rsidR="00A2783B" w:rsidRPr="00A2783B">
        <w:rPr>
          <w:rFonts w:ascii="Times New Roman" w:hAnsi="Times New Roman"/>
          <w:sz w:val="24"/>
          <w:szCs w:val="24"/>
        </w:rPr>
        <w:t>Грамота</w:t>
      </w:r>
      <w:proofErr w:type="gramStart"/>
      <w:r w:rsidR="00A2783B" w:rsidRPr="00A2783B">
        <w:rPr>
          <w:rFonts w:ascii="Times New Roman" w:hAnsi="Times New Roman"/>
          <w:sz w:val="24"/>
          <w:szCs w:val="24"/>
        </w:rPr>
        <w:t>.р</w:t>
      </w:r>
      <w:proofErr w:type="gramEnd"/>
      <w:r w:rsidR="00A2783B" w:rsidRPr="00A2783B">
        <w:rPr>
          <w:rFonts w:ascii="Times New Roman" w:hAnsi="Times New Roman"/>
          <w:sz w:val="24"/>
          <w:szCs w:val="24"/>
        </w:rPr>
        <w:t>у</w:t>
      </w:r>
      <w:proofErr w:type="spellEnd"/>
      <w:r w:rsidR="00A2783B" w:rsidRPr="00A2783B">
        <w:rPr>
          <w:rFonts w:ascii="Times New Roman" w:hAnsi="Times New Roman"/>
          <w:sz w:val="24"/>
          <w:szCs w:val="24"/>
        </w:rPr>
        <w:t>».</w:t>
      </w:r>
    </w:p>
    <w:p w:rsidR="00A2783B" w:rsidRPr="0000052E" w:rsidRDefault="00A2783B" w:rsidP="00A278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2783B" w:rsidRPr="0000052E" w:rsidSect="00066841">
      <w:pgSz w:w="11906" w:h="16838"/>
      <w:pgMar w:top="709" w:right="850" w:bottom="113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choolBookSanPin">
    <w:altName w:val="Cambria"/>
    <w:panose1 w:val="00000000000000000000"/>
    <w:charset w:val="00"/>
    <w:family w:val="roman"/>
    <w:notTrueType/>
    <w:pitch w:val="variable"/>
    <w:sig w:usb0="800002EF" w:usb1="1000000A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F641C"/>
    <w:multiLevelType w:val="multilevel"/>
    <w:tmpl w:val="C0089C4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7D13B72"/>
    <w:multiLevelType w:val="multilevel"/>
    <w:tmpl w:val="9666748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>
    <w:nsid w:val="5E4E3398"/>
    <w:multiLevelType w:val="multilevel"/>
    <w:tmpl w:val="25966C6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491"/>
    <w:rsid w:val="0000052E"/>
    <w:rsid w:val="00066841"/>
    <w:rsid w:val="00183796"/>
    <w:rsid w:val="00283A32"/>
    <w:rsid w:val="002B5491"/>
    <w:rsid w:val="005404BA"/>
    <w:rsid w:val="00570EE5"/>
    <w:rsid w:val="006123B1"/>
    <w:rsid w:val="00616907"/>
    <w:rsid w:val="006F0AB8"/>
    <w:rsid w:val="007B2055"/>
    <w:rsid w:val="008A1246"/>
    <w:rsid w:val="009726B6"/>
    <w:rsid w:val="00A2783B"/>
    <w:rsid w:val="00B576A2"/>
    <w:rsid w:val="00C20E28"/>
    <w:rsid w:val="00D50DAC"/>
    <w:rsid w:val="00E009C6"/>
    <w:rsid w:val="00EE06BF"/>
    <w:rsid w:val="00F856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44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1"/>
    <w:uiPriority w:val="1"/>
    <w:qFormat/>
    <w:rsid w:val="00624FDB"/>
    <w:pPr>
      <w:widowControl w:val="0"/>
      <w:spacing w:before="256" w:after="0" w:line="319" w:lineRule="exact"/>
      <w:ind w:left="538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3">
    <w:name w:val="Верхний колонтитул Знак"/>
    <w:basedOn w:val="a0"/>
    <w:uiPriority w:val="99"/>
    <w:semiHidden/>
    <w:qFormat/>
    <w:rsid w:val="00624FDB"/>
  </w:style>
  <w:style w:type="character" w:customStyle="1" w:styleId="a4">
    <w:name w:val="Нижний колонтитул Знак"/>
    <w:basedOn w:val="a0"/>
    <w:uiPriority w:val="99"/>
    <w:semiHidden/>
    <w:qFormat/>
    <w:rsid w:val="00624FDB"/>
  </w:style>
  <w:style w:type="character" w:customStyle="1" w:styleId="1">
    <w:name w:val="Заголовок 1 Знак"/>
    <w:basedOn w:val="a0"/>
    <w:uiPriority w:val="1"/>
    <w:qFormat/>
    <w:rsid w:val="00624FD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a5">
    <w:name w:val="Заголовок"/>
    <w:basedOn w:val="a"/>
    <w:next w:val="a6"/>
    <w:qFormat/>
    <w:rsid w:val="00E009C6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rsid w:val="00E009C6"/>
    <w:pPr>
      <w:spacing w:after="140"/>
    </w:pPr>
  </w:style>
  <w:style w:type="paragraph" w:styleId="a7">
    <w:name w:val="List"/>
    <w:basedOn w:val="a6"/>
    <w:rsid w:val="00E009C6"/>
    <w:rPr>
      <w:rFonts w:ascii="PT Astra Serif" w:hAnsi="PT Astra Serif" w:cs="Noto Sans Devanagari"/>
    </w:rPr>
  </w:style>
  <w:style w:type="paragraph" w:styleId="a8">
    <w:name w:val="caption"/>
    <w:basedOn w:val="a"/>
    <w:qFormat/>
    <w:rsid w:val="00E009C6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rsid w:val="00E009C6"/>
    <w:pPr>
      <w:suppressLineNumbers/>
    </w:pPr>
    <w:rPr>
      <w:rFonts w:ascii="PT Astra Serif" w:hAnsi="PT Astra Serif" w:cs="Noto Sans Devanagari"/>
    </w:rPr>
  </w:style>
  <w:style w:type="paragraph" w:customStyle="1" w:styleId="aa">
    <w:name w:val="Верхний и нижний колонтитулы"/>
    <w:basedOn w:val="a"/>
    <w:qFormat/>
    <w:rsid w:val="00E009C6"/>
  </w:style>
  <w:style w:type="paragraph" w:styleId="ab">
    <w:name w:val="header"/>
    <w:basedOn w:val="a"/>
    <w:uiPriority w:val="99"/>
    <w:semiHidden/>
    <w:unhideWhenUsed/>
    <w:rsid w:val="00624FDB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semiHidden/>
    <w:unhideWhenUsed/>
    <w:rsid w:val="00624FD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pboth">
    <w:name w:val="pboth"/>
    <w:basedOn w:val="a"/>
    <w:qFormat/>
    <w:rsid w:val="00624FD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link w:val="ae"/>
    <w:uiPriority w:val="99"/>
    <w:qFormat/>
    <w:rsid w:val="00624FDB"/>
    <w:pPr>
      <w:ind w:left="720"/>
      <w:contextualSpacing/>
    </w:pPr>
  </w:style>
  <w:style w:type="paragraph" w:customStyle="1" w:styleId="af">
    <w:name w:val="Содержимое таблицы"/>
    <w:basedOn w:val="a"/>
    <w:qFormat/>
    <w:rsid w:val="00E009C6"/>
    <w:pPr>
      <w:suppressLineNumbers/>
    </w:pPr>
  </w:style>
  <w:style w:type="paragraph" w:customStyle="1" w:styleId="af0">
    <w:name w:val="Заголовок таблицы"/>
    <w:basedOn w:val="af"/>
    <w:qFormat/>
    <w:rsid w:val="00E009C6"/>
    <w:pPr>
      <w:jc w:val="center"/>
    </w:pPr>
    <w:rPr>
      <w:b/>
      <w:bCs/>
    </w:rPr>
  </w:style>
  <w:style w:type="table" w:styleId="af1">
    <w:name w:val="Table Grid"/>
    <w:basedOn w:val="a1"/>
    <w:uiPriority w:val="59"/>
    <w:rsid w:val="00624FDB"/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uiPriority w:val="99"/>
    <w:unhideWhenUsed/>
    <w:rsid w:val="00A2783B"/>
    <w:rPr>
      <w:color w:val="0000FF"/>
      <w:u w:val="single"/>
    </w:rPr>
  </w:style>
  <w:style w:type="character" w:customStyle="1" w:styleId="ae">
    <w:name w:val="Абзац списка Знак"/>
    <w:link w:val="ad"/>
    <w:uiPriority w:val="99"/>
    <w:locked/>
    <w:rsid w:val="00EE06BF"/>
  </w:style>
  <w:style w:type="paragraph" w:styleId="af3">
    <w:name w:val="Balloon Text"/>
    <w:basedOn w:val="a"/>
    <w:link w:val="af4"/>
    <w:uiPriority w:val="99"/>
    <w:semiHidden/>
    <w:unhideWhenUsed/>
    <w:rsid w:val="0054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40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44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1"/>
    <w:uiPriority w:val="1"/>
    <w:qFormat/>
    <w:rsid w:val="00624FDB"/>
    <w:pPr>
      <w:widowControl w:val="0"/>
      <w:spacing w:before="256" w:after="0" w:line="319" w:lineRule="exact"/>
      <w:ind w:left="538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3">
    <w:name w:val="Верхний колонтитул Знак"/>
    <w:basedOn w:val="a0"/>
    <w:uiPriority w:val="99"/>
    <w:semiHidden/>
    <w:qFormat/>
    <w:rsid w:val="00624FDB"/>
  </w:style>
  <w:style w:type="character" w:customStyle="1" w:styleId="a4">
    <w:name w:val="Нижний колонтитул Знак"/>
    <w:basedOn w:val="a0"/>
    <w:uiPriority w:val="99"/>
    <w:semiHidden/>
    <w:qFormat/>
    <w:rsid w:val="00624FDB"/>
  </w:style>
  <w:style w:type="character" w:customStyle="1" w:styleId="1">
    <w:name w:val="Заголовок 1 Знак"/>
    <w:basedOn w:val="a0"/>
    <w:uiPriority w:val="1"/>
    <w:qFormat/>
    <w:rsid w:val="00624FD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a5">
    <w:name w:val="Заголовок"/>
    <w:basedOn w:val="a"/>
    <w:next w:val="a6"/>
    <w:qFormat/>
    <w:rsid w:val="00E009C6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rsid w:val="00E009C6"/>
    <w:pPr>
      <w:spacing w:after="140"/>
    </w:pPr>
  </w:style>
  <w:style w:type="paragraph" w:styleId="a7">
    <w:name w:val="List"/>
    <w:basedOn w:val="a6"/>
    <w:rsid w:val="00E009C6"/>
    <w:rPr>
      <w:rFonts w:ascii="PT Astra Serif" w:hAnsi="PT Astra Serif" w:cs="Noto Sans Devanagari"/>
    </w:rPr>
  </w:style>
  <w:style w:type="paragraph" w:styleId="a8">
    <w:name w:val="caption"/>
    <w:basedOn w:val="a"/>
    <w:qFormat/>
    <w:rsid w:val="00E009C6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rsid w:val="00E009C6"/>
    <w:pPr>
      <w:suppressLineNumbers/>
    </w:pPr>
    <w:rPr>
      <w:rFonts w:ascii="PT Astra Serif" w:hAnsi="PT Astra Serif" w:cs="Noto Sans Devanagari"/>
    </w:rPr>
  </w:style>
  <w:style w:type="paragraph" w:customStyle="1" w:styleId="aa">
    <w:name w:val="Верхний и нижний колонтитулы"/>
    <w:basedOn w:val="a"/>
    <w:qFormat/>
    <w:rsid w:val="00E009C6"/>
  </w:style>
  <w:style w:type="paragraph" w:styleId="ab">
    <w:name w:val="header"/>
    <w:basedOn w:val="a"/>
    <w:uiPriority w:val="99"/>
    <w:semiHidden/>
    <w:unhideWhenUsed/>
    <w:rsid w:val="00624FDB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semiHidden/>
    <w:unhideWhenUsed/>
    <w:rsid w:val="00624FD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pboth">
    <w:name w:val="pboth"/>
    <w:basedOn w:val="a"/>
    <w:qFormat/>
    <w:rsid w:val="00624FD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link w:val="ae"/>
    <w:uiPriority w:val="99"/>
    <w:qFormat/>
    <w:rsid w:val="00624FDB"/>
    <w:pPr>
      <w:ind w:left="720"/>
      <w:contextualSpacing/>
    </w:pPr>
  </w:style>
  <w:style w:type="paragraph" w:customStyle="1" w:styleId="af">
    <w:name w:val="Содержимое таблицы"/>
    <w:basedOn w:val="a"/>
    <w:qFormat/>
    <w:rsid w:val="00E009C6"/>
    <w:pPr>
      <w:suppressLineNumbers/>
    </w:pPr>
  </w:style>
  <w:style w:type="paragraph" w:customStyle="1" w:styleId="af0">
    <w:name w:val="Заголовок таблицы"/>
    <w:basedOn w:val="af"/>
    <w:qFormat/>
    <w:rsid w:val="00E009C6"/>
    <w:pPr>
      <w:jc w:val="center"/>
    </w:pPr>
    <w:rPr>
      <w:b/>
      <w:bCs/>
    </w:rPr>
  </w:style>
  <w:style w:type="table" w:styleId="af1">
    <w:name w:val="Table Grid"/>
    <w:basedOn w:val="a1"/>
    <w:uiPriority w:val="59"/>
    <w:rsid w:val="00624FDB"/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uiPriority w:val="99"/>
    <w:unhideWhenUsed/>
    <w:rsid w:val="00A2783B"/>
    <w:rPr>
      <w:color w:val="0000FF"/>
      <w:u w:val="single"/>
    </w:rPr>
  </w:style>
  <w:style w:type="character" w:customStyle="1" w:styleId="ae">
    <w:name w:val="Абзац списка Знак"/>
    <w:link w:val="ad"/>
    <w:uiPriority w:val="99"/>
    <w:locked/>
    <w:rsid w:val="00EE06BF"/>
  </w:style>
  <w:style w:type="paragraph" w:styleId="af3">
    <w:name w:val="Balloon Text"/>
    <w:basedOn w:val="a"/>
    <w:link w:val="af4"/>
    <w:uiPriority w:val="99"/>
    <w:semiHidden/>
    <w:unhideWhenUsed/>
    <w:rsid w:val="0054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40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26" Type="http://schemas.openxmlformats.org/officeDocument/2006/relationships/hyperlink" Target="https://resh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3034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25" Type="http://schemas.openxmlformats.org/officeDocument/2006/relationships/hyperlink" Target="https://mob-edu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3034" TargetMode="External"/><Relationship Id="rId20" Type="http://schemas.openxmlformats.org/officeDocument/2006/relationships/hyperlink" Target="https://m.edsoo.ru/7f413034" TargetMode="External"/><Relationship Id="rId29" Type="http://schemas.openxmlformats.org/officeDocument/2006/relationships/hyperlink" Target="https://www.slovari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edsoo.ru/7f413034" TargetMode="External"/><Relationship Id="rId24" Type="http://schemas.openxmlformats.org/officeDocument/2006/relationships/hyperlink" Target="http://www.gramma.ru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://www.rulex.ru/" TargetMode="External"/><Relationship Id="rId10" Type="http://schemas.openxmlformats.org/officeDocument/2006/relationships/hyperlink" Target="https://m.edsoo.ru/7f413034" TargetMode="External"/><Relationship Id="rId19" Type="http://schemas.openxmlformats.org/officeDocument/2006/relationships/hyperlink" Target="https://m.edsoo.ru/7f413034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ultiurok.ru/" TargetMode="External"/><Relationship Id="rId30" Type="http://schemas.openxmlformats.org/officeDocument/2006/relationships/hyperlink" Target="http://gramot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B42E0-22EA-49FB-8306-3DCC23D5C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10972</Words>
  <Characters>62543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Admin</cp:lastModifiedBy>
  <cp:revision>2</cp:revision>
  <dcterms:created xsi:type="dcterms:W3CDTF">2023-10-16T07:12:00Z</dcterms:created>
  <dcterms:modified xsi:type="dcterms:W3CDTF">2023-10-16T07:12:00Z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